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3B19"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</w:p>
    <w:p w14:paraId="289CB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药品申报信息表</w:t>
      </w:r>
      <w:r>
        <w:rPr>
          <w:rFonts w:ascii="仿宋" w:hAnsi="仿宋" w:eastAsia="仿宋" w:cs="Times New Roman"/>
          <w:color w:val="000000"/>
          <w:sz w:val="24"/>
          <w:szCs w:val="24"/>
        </w:rPr>
        <w:t xml:space="preserve">           </w:t>
      </w:r>
    </w:p>
    <w:tbl>
      <w:tblPr>
        <w:tblStyle w:val="6"/>
        <w:tblW w:w="518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26"/>
        <w:gridCol w:w="108"/>
        <w:gridCol w:w="1406"/>
        <w:gridCol w:w="228"/>
        <w:gridCol w:w="2849"/>
      </w:tblGrid>
      <w:tr w14:paraId="62D1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5" w:type="pct"/>
            <w:vAlign w:val="center"/>
          </w:tcPr>
          <w:p w14:paraId="6AEF01C0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428" w:type="pct"/>
            <w:vAlign w:val="center"/>
          </w:tcPr>
          <w:p w14:paraId="2C812812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vAlign w:val="center"/>
          </w:tcPr>
          <w:p w14:paraId="320575A1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611" w:type="pct"/>
            <w:vAlign w:val="center"/>
          </w:tcPr>
          <w:p w14:paraId="6587D2A7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6F9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5" w:type="pct"/>
            <w:vAlign w:val="center"/>
          </w:tcPr>
          <w:p w14:paraId="2781FD83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428" w:type="pct"/>
            <w:vAlign w:val="center"/>
          </w:tcPr>
          <w:p w14:paraId="34F67628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vAlign w:val="center"/>
          </w:tcPr>
          <w:p w14:paraId="03A2751C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611" w:type="pct"/>
            <w:vAlign w:val="center"/>
          </w:tcPr>
          <w:p w14:paraId="247D7F68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953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pct"/>
            <w:vAlign w:val="center"/>
          </w:tcPr>
          <w:p w14:paraId="2A9CC9AC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428" w:type="pct"/>
            <w:vAlign w:val="center"/>
          </w:tcPr>
          <w:p w14:paraId="48ED7AD6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3"/>
            <w:vAlign w:val="center"/>
          </w:tcPr>
          <w:p w14:paraId="61AC7622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611" w:type="pct"/>
            <w:vAlign w:val="center"/>
          </w:tcPr>
          <w:p w14:paraId="30AE452C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E43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pct"/>
            <w:shd w:val="clear" w:color="auto" w:fill="auto"/>
            <w:vAlign w:val="center"/>
          </w:tcPr>
          <w:p w14:paraId="08F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国家基药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E0AD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14:paraId="275A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国家医保编码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098255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含有字母与数字的23位编码</w:t>
            </w:r>
          </w:p>
        </w:tc>
      </w:tr>
      <w:tr w14:paraId="711B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pct"/>
            <w:shd w:val="clear" w:color="auto" w:fill="auto"/>
            <w:vAlign w:val="center"/>
          </w:tcPr>
          <w:p w14:paraId="712537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37981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国 产 □ 川 产 □ </w:t>
            </w:r>
          </w:p>
          <w:p w14:paraId="5D54EE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进口分装 □ 进 口 □</w:t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14:paraId="281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医保报销范围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75C7085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医保甲类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医保乙类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自费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</w:p>
        </w:tc>
      </w:tr>
      <w:tr w14:paraId="2AF9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vAlign w:val="center"/>
          </w:tcPr>
          <w:p w14:paraId="2E7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挂网采购类别</w:t>
            </w:r>
          </w:p>
        </w:tc>
        <w:tc>
          <w:tcPr>
            <w:tcW w:w="4024" w:type="pct"/>
            <w:gridSpan w:val="5"/>
            <w:vAlign w:val="center"/>
          </w:tcPr>
          <w:p w14:paraId="6D054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国家谈判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集采中选药品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集采非中选药品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创新药品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</w:p>
          <w:p w14:paraId="7E39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临床急需药品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急抢救药品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短缺药品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未列的其它类别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</w:tr>
      <w:tr w14:paraId="00ED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0C275C84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是否通过一致性评价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3DF78F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否 □</w:t>
            </w: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14:paraId="5E31D269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配送企业名称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BF2F5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DA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7FC4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挂网价（元）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CB9E8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14:paraId="49B6FF5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本次申报价（元）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6F3FD2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D6B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5397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日均治疗费用（院）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86953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5" w:type="pct"/>
            <w:gridSpan w:val="3"/>
            <w:shd w:val="clear" w:color="auto" w:fill="auto"/>
            <w:vAlign w:val="center"/>
          </w:tcPr>
          <w:p w14:paraId="06F0A126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储存运输条件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7553F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E4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0F5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说明书适应症</w:t>
            </w:r>
          </w:p>
        </w:tc>
        <w:tc>
          <w:tcPr>
            <w:tcW w:w="4024" w:type="pct"/>
            <w:gridSpan w:val="5"/>
            <w:shd w:val="clear" w:color="auto" w:fill="auto"/>
            <w:vAlign w:val="center"/>
          </w:tcPr>
          <w:p w14:paraId="4A2C16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9E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6CF8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用法用量及疗程</w:t>
            </w:r>
          </w:p>
        </w:tc>
        <w:tc>
          <w:tcPr>
            <w:tcW w:w="4024" w:type="pct"/>
            <w:gridSpan w:val="5"/>
            <w:shd w:val="clear" w:color="auto" w:fill="auto"/>
            <w:vAlign w:val="center"/>
          </w:tcPr>
          <w:p w14:paraId="616EF1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4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5" w:type="pct"/>
            <w:shd w:val="clear" w:color="auto" w:fill="auto"/>
            <w:vAlign w:val="center"/>
          </w:tcPr>
          <w:p w14:paraId="14A14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3"/>
                <w:rFonts w:hint="eastAsia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/>
                <w:b/>
                <w:bCs/>
                <w:sz w:val="22"/>
                <w:szCs w:val="22"/>
                <w:lang w:val="en-US" w:eastAsia="zh-CN" w:bidi="ar"/>
              </w:rPr>
              <w:t>产品特点</w:t>
            </w:r>
          </w:p>
          <w:p w14:paraId="5F3E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3"/>
                <w:rFonts w:hint="eastAsia"/>
                <w:b/>
                <w:bCs/>
                <w:sz w:val="22"/>
                <w:szCs w:val="22"/>
                <w:lang w:val="en-US" w:eastAsia="zh-CN" w:bidi="ar"/>
              </w:rPr>
              <w:t>（权威</w:t>
            </w:r>
            <w:r>
              <w:rPr>
                <w:rStyle w:val="13"/>
                <w:b/>
                <w:bCs/>
                <w:sz w:val="22"/>
                <w:szCs w:val="22"/>
                <w:lang w:val="en-US" w:eastAsia="zh-CN" w:bidi="ar"/>
              </w:rPr>
              <w:t>指南、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新药等级、科技获奖</w:t>
            </w:r>
            <w:r>
              <w:rPr>
                <w:rStyle w:val="14"/>
                <w:rFonts w:hint="eastAsia"/>
                <w:b/>
                <w:bCs/>
                <w:sz w:val="22"/>
                <w:szCs w:val="22"/>
                <w:lang w:val="en-US" w:eastAsia="zh-CN" w:bidi="ar"/>
              </w:rPr>
              <w:t>等）</w:t>
            </w:r>
            <w:r>
              <w:rPr>
                <w:rStyle w:val="14"/>
                <w:lang w:val="en-US" w:eastAsia="zh-CN" w:bidi="ar"/>
              </w:rPr>
              <w:t xml:space="preserve"> </w:t>
            </w:r>
          </w:p>
        </w:tc>
        <w:tc>
          <w:tcPr>
            <w:tcW w:w="4024" w:type="pct"/>
            <w:gridSpan w:val="5"/>
            <w:shd w:val="clear" w:color="auto" w:fill="auto"/>
            <w:vAlign w:val="center"/>
          </w:tcPr>
          <w:p w14:paraId="5CA02D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7D818E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5DACB2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7A5638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1C2304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414CCA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3BDCAC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E3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5" w:type="pct"/>
            <w:vAlign w:val="center"/>
          </w:tcPr>
          <w:p w14:paraId="5AC23BE1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489" w:type="pct"/>
            <w:gridSpan w:val="2"/>
            <w:vAlign w:val="center"/>
          </w:tcPr>
          <w:p w14:paraId="7AEA3EE4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150963DE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40" w:type="pct"/>
            <w:gridSpan w:val="2"/>
            <w:vAlign w:val="center"/>
          </w:tcPr>
          <w:p w14:paraId="36905C97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 w14:paraId="4A26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75" w:type="pct"/>
            <w:vAlign w:val="center"/>
          </w:tcPr>
          <w:p w14:paraId="2E11D9BA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单位承诺</w:t>
            </w:r>
          </w:p>
        </w:tc>
        <w:tc>
          <w:tcPr>
            <w:tcW w:w="4024" w:type="pct"/>
            <w:gridSpan w:val="5"/>
            <w:vAlign w:val="bottom"/>
          </w:tcPr>
          <w:p w14:paraId="4C9FC738">
            <w:pPr>
              <w:keepNext w:val="0"/>
              <w:keepLines w:val="0"/>
              <w:widowControl/>
              <w:suppressLineNumbers w:val="0"/>
              <w:ind w:firstLine="481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上述信息真实准确，无虚假申报，如因资料信息错误或缺失导致申报无效，后果自负。</w:t>
            </w:r>
          </w:p>
          <w:p w14:paraId="323A3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6EA3E9">
            <w:pPr>
              <w:keepNext w:val="0"/>
              <w:keepLines w:val="0"/>
              <w:widowControl/>
              <w:suppressLineNumbers w:val="0"/>
              <w:ind w:firstLine="481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申报单位（盖章）：</w:t>
            </w:r>
          </w:p>
          <w:p w14:paraId="0984F17B">
            <w:pPr>
              <w:spacing w:line="360" w:lineRule="auto"/>
              <w:ind w:right="480"/>
              <w:jc w:val="both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 月  日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14:paraId="1B3D8B44">
      <w:pPr>
        <w:widowControl/>
        <w:jc w:val="left"/>
      </w:pPr>
      <w:r>
        <w:rPr>
          <w:rFonts w:ascii="仿宋" w:hAnsi="仿宋" w:eastAsia="仿宋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FB776C"/>
    <w:rsid w:val="00121A6B"/>
    <w:rsid w:val="001875EE"/>
    <w:rsid w:val="00CB05E7"/>
    <w:rsid w:val="00DD1EAF"/>
    <w:rsid w:val="00EE5075"/>
    <w:rsid w:val="00FB776C"/>
    <w:rsid w:val="016F4FA2"/>
    <w:rsid w:val="15B34EB8"/>
    <w:rsid w:val="19264663"/>
    <w:rsid w:val="230A12D6"/>
    <w:rsid w:val="291A4998"/>
    <w:rsid w:val="48612A17"/>
    <w:rsid w:val="5A16575C"/>
    <w:rsid w:val="64C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257</Words>
  <Characters>258</Characters>
  <Lines>2</Lines>
  <Paragraphs>1</Paragraphs>
  <TotalTime>0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赵佼佼</cp:lastModifiedBy>
  <dcterms:modified xsi:type="dcterms:W3CDTF">2024-12-23T07:54:30Z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7581560CE1794301B7FFED8077AF0661</vt:lpwstr>
  </property>
</Properties>
</file>