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61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40"/>
        <w:gridCol w:w="752"/>
        <w:gridCol w:w="752"/>
        <w:gridCol w:w="875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单价限价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矮地茶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蝉蜕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炒白扁豆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炒苍耳子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炒冬瓜子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烫制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炒酸枣仁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川木通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川桐皮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醋延胡索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醋制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大豆黄卷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淡竹叶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当归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党参段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地骨皮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独活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煅龙骨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煅制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煅瓦楞子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煅制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麸炒白术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麸炒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麸炒陈皮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麸炒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麸炒枳壳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麸炒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茯神木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干鱼腥草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合欢皮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建曲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焦山楂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清炒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酒黄芩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酒炙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鹿角霜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麦冬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蜜百部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蜜款冬花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蜜麻黄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蜜麻黄绒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蜜旋覆花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蜜紫菀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蜜炙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墨旱莲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牡丹皮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桑寄生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山萸肉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生石膏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粗粉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太子参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烫狗脊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烫制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烫骨碎补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砂烫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通草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348.90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净制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盐菟丝子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盐小茴香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pStyle w:val="3"/>
        <w:ind w:left="840" w:hanging="42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NTliMWI5NjM2YTA3NTA0NzQxY2NlMjg1NmZkYWEifQ=="/>
  </w:docVars>
  <w:rsids>
    <w:rsidRoot w:val="45800B7C"/>
    <w:rsid w:val="458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2024-01-29T07:11:00Z</dcterms:created>
  <dc:creator>应东梅</dc:creator>
  <cp:lastModifiedBy>应东梅</cp:lastModifiedBy>
  <dcterms:modified xsi:type="dcterms:W3CDTF">2024-01-29T07:13:43Z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9890F8CBA45E4BBAAD0C7152236CD089_11</vt:lpwstr>
  </property>
</Properties>
</file>