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Times New Roman"/>
          <w:b/>
          <w:sz w:val="24"/>
          <w:lang w:eastAsia="zh-CN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2</w:t>
      </w:r>
    </w:p>
    <w:p>
      <w:pPr>
        <w:spacing w:line="360" w:lineRule="auto"/>
        <w:ind w:firstLine="803" w:firstLineChars="250"/>
        <w:jc w:val="center"/>
        <w:rPr>
          <w:rFonts w:ascii="仿宋" w:hAnsi="仿宋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新药药品申报承诺书</w:t>
      </w:r>
    </w:p>
    <w:p>
      <w:pPr>
        <w:ind w:firstLine="326" w:firstLineChars="250"/>
        <w:jc w:val="center"/>
        <w:rPr>
          <w:rFonts w:ascii="仿宋" w:hAnsi="仿宋" w:eastAsia="仿宋" w:cs="Times New Roman"/>
          <w:b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天府新区人民医院：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企业郑重承诺：此次参加贵院药品申报，严格遵守医院各项规章制度，真实、准确、规范填写《药品申报信息表》，其所属内容与同时递交的纸质材料内容一致，无编纂、无不实信息；承诺不直接或间接与临床科室及医生联系，不参与违规操作，如因信息填写错误、隐瞒有关情况、提供虚假材料或参与违规事宜等情形，被取消相关品种入院资格，企业愿意承担由此导致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申报企业（盖章）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0YjdjMGQxODViMWNkZjcxMGMwYzU1NDczMjMxYjIifQ=="/>
  </w:docVars>
  <w:rsids>
    <w:rsidRoot w:val="00536B68"/>
    <w:rsid w:val="00536B68"/>
    <w:rsid w:val="006D42D5"/>
    <w:rsid w:val="00793070"/>
    <w:rsid w:val="00906465"/>
    <w:rsid w:val="00CB05E7"/>
    <w:rsid w:val="10541F88"/>
    <w:rsid w:val="166449AE"/>
    <w:rsid w:val="482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212</Words>
  <Characters>212</Characters>
  <Lines>2</Lines>
  <Paragraphs>1</Paragraphs>
  <TotalTime>3</TotalTime>
  <ScaleCrop>false</ScaleCrop>
  <LinksUpToDate>false</LinksUpToDate>
  <CharactersWithSpaces>271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2019-11-25T09:05:00Z</dcterms:created>
  <dc:creator>xmin</dc:creator>
  <cp:lastModifiedBy>赵佼佼</cp:lastModifiedBy>
  <dcterms:modified xsi:type="dcterms:W3CDTF">2022-05-09T02:58:58Z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98A2B14A7555493984A40847E84A8CAD</vt:lpwstr>
  </property>
</Properties>
</file>