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B55" w:rsidRPr="001E6ADB" w:rsidRDefault="00F34B55"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四川天府新区人民医院建党节纪念品采购项目</w:t>
      </w:r>
      <w:r>
        <w:rPr>
          <w:rStyle w:val="3CharCharChar"/>
          <w:rFonts w:ascii="黑体" w:eastAsia="黑体" w:hAnsi="黑体"/>
          <w:sz w:val="28"/>
          <w:szCs w:val="28"/>
        </w:rPr>
        <w:t>(</w:t>
      </w:r>
      <w:r>
        <w:rPr>
          <w:rStyle w:val="3CharCharChar"/>
          <w:rFonts w:ascii="黑体" w:eastAsia="黑体" w:hAnsi="黑体" w:hint="eastAsia"/>
          <w:sz w:val="28"/>
          <w:szCs w:val="28"/>
        </w:rPr>
        <w:t>第二次</w:t>
      </w:r>
      <w:r>
        <w:rPr>
          <w:rStyle w:val="3CharCharChar"/>
          <w:rFonts w:ascii="黑体" w:eastAsia="黑体" w:hAnsi="黑体"/>
          <w:sz w:val="28"/>
          <w:szCs w:val="28"/>
        </w:rPr>
        <w:t>)</w:t>
      </w:r>
      <w:r>
        <w:rPr>
          <w:rStyle w:val="3CharCharChar"/>
          <w:rFonts w:ascii="黑体" w:eastAsia="黑体" w:hAnsi="黑体" w:hint="eastAsia"/>
          <w:sz w:val="28"/>
          <w:szCs w:val="28"/>
        </w:rPr>
        <w:t>比选文件</w:t>
      </w:r>
    </w:p>
    <w:p w:rsidR="00F34B55" w:rsidRDefault="00F34B55"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F34B55" w:rsidRDefault="00F34B55"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202106002</w:t>
      </w:r>
    </w:p>
    <w:p w:rsidR="00F34B55" w:rsidRDefault="00F34B55" w:rsidP="00963C4D">
      <w:pPr>
        <w:pStyle w:val="Heading1"/>
        <w:tabs>
          <w:tab w:val="left" w:pos="0"/>
          <w:tab w:val="center" w:pos="4153"/>
        </w:tabs>
        <w:autoSpaceDE w:val="0"/>
        <w:autoSpaceDN w:val="0"/>
        <w:adjustRightInd w:val="0"/>
        <w:spacing w:before="0" w:after="0" w:line="360" w:lineRule="auto"/>
        <w:rPr>
          <w:rStyle w:val="3CharCharChar"/>
          <w:rFonts w:ascii="黑体" w:eastAsia="黑体" w:hAnsi="黑体"/>
          <w:b/>
          <w:sz w:val="28"/>
          <w:szCs w:val="28"/>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四川天府新区人民医院建党节纪念品采购项目</w:t>
      </w:r>
      <w:r w:rsidRPr="007F1DCE">
        <w:rPr>
          <w:rFonts w:ascii="仿宋" w:eastAsia="仿宋" w:hAnsi="仿宋" w:cs="宋体"/>
          <w:b w:val="0"/>
          <w:spacing w:val="-20"/>
          <w:kern w:val="2"/>
          <w:sz w:val="28"/>
          <w:szCs w:val="28"/>
        </w:rPr>
        <w:t>(</w:t>
      </w:r>
      <w:r w:rsidRPr="007F1DCE">
        <w:rPr>
          <w:rFonts w:ascii="仿宋" w:eastAsia="仿宋" w:hAnsi="仿宋" w:cs="宋体" w:hint="eastAsia"/>
          <w:b w:val="0"/>
          <w:spacing w:val="-20"/>
          <w:kern w:val="2"/>
          <w:sz w:val="28"/>
          <w:szCs w:val="28"/>
        </w:rPr>
        <w:t>第二次</w:t>
      </w:r>
      <w:r w:rsidRPr="007F1DCE">
        <w:rPr>
          <w:rFonts w:ascii="仿宋" w:eastAsia="仿宋" w:hAnsi="仿宋" w:cs="宋体"/>
          <w:b w:val="0"/>
          <w:spacing w:val="-20"/>
          <w:kern w:val="2"/>
          <w:sz w:val="28"/>
          <w:szCs w:val="28"/>
        </w:rPr>
        <w:t>)</w:t>
      </w:r>
    </w:p>
    <w:p w:rsidR="00F34B55" w:rsidRPr="008D26F8" w:rsidRDefault="00F34B55" w:rsidP="008620EA">
      <w:pPr>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w:t>
      </w:r>
      <w:r w:rsidRPr="00B30816">
        <w:rPr>
          <w:rFonts w:ascii="仿宋" w:eastAsia="仿宋" w:hAnsi="仿宋" w:cs="宋体" w:hint="eastAsia"/>
          <w:spacing w:val="-20"/>
          <w:sz w:val="28"/>
          <w:szCs w:val="28"/>
        </w:rPr>
        <w:t>为庆祝建党</w:t>
      </w:r>
      <w:r w:rsidRPr="00B30816">
        <w:rPr>
          <w:rFonts w:ascii="仿宋" w:eastAsia="仿宋" w:hAnsi="仿宋" w:cs="宋体"/>
          <w:spacing w:val="-20"/>
          <w:sz w:val="28"/>
          <w:szCs w:val="28"/>
        </w:rPr>
        <w:t>100</w:t>
      </w:r>
      <w:r w:rsidRPr="00B30816">
        <w:rPr>
          <w:rFonts w:ascii="仿宋" w:eastAsia="仿宋" w:hAnsi="仿宋" w:cs="宋体" w:hint="eastAsia"/>
          <w:spacing w:val="-20"/>
          <w:sz w:val="28"/>
          <w:szCs w:val="28"/>
        </w:rPr>
        <w:t>周年，采购纪念品一批。</w:t>
      </w:r>
    </w:p>
    <w:p w:rsidR="00F34B55" w:rsidRDefault="00F34B55" w:rsidP="008D26F8">
      <w:pPr>
        <w:rPr>
          <w:rFonts w:ascii="仿宋" w:eastAsia="仿宋" w:hAnsi="仿宋" w:cs="宋体"/>
          <w:spacing w:val="-20"/>
          <w:sz w:val="28"/>
          <w:szCs w:val="28"/>
        </w:rPr>
      </w:pPr>
      <w:r>
        <w:rPr>
          <w:rFonts w:ascii="仿宋" w:eastAsia="仿宋" w:hAnsi="仿宋" w:cs="宋体" w:hint="eastAsia"/>
          <w:spacing w:val="-20"/>
          <w:sz w:val="28"/>
          <w:szCs w:val="28"/>
        </w:rPr>
        <w:t>合同履行期限：</w:t>
      </w:r>
      <w:r w:rsidRPr="00B30816">
        <w:rPr>
          <w:rFonts w:ascii="仿宋" w:eastAsia="仿宋" w:hAnsi="仿宋" w:cs="宋体" w:hint="eastAsia"/>
          <w:spacing w:val="-20"/>
          <w:sz w:val="28"/>
          <w:szCs w:val="28"/>
        </w:rPr>
        <w:t>自合同签订生效之日起至</w:t>
      </w:r>
      <w:r w:rsidRPr="00B30816">
        <w:rPr>
          <w:rFonts w:ascii="仿宋" w:eastAsia="仿宋" w:hAnsi="仿宋" w:cs="宋体"/>
          <w:spacing w:val="-20"/>
          <w:sz w:val="28"/>
          <w:szCs w:val="28"/>
        </w:rPr>
        <w:t>2021</w:t>
      </w:r>
      <w:r w:rsidRPr="00B30816">
        <w:rPr>
          <w:rFonts w:ascii="仿宋" w:eastAsia="仿宋" w:hAnsi="仿宋" w:cs="宋体" w:hint="eastAsia"/>
          <w:spacing w:val="-20"/>
          <w:sz w:val="28"/>
          <w:szCs w:val="28"/>
        </w:rPr>
        <w:t>年</w:t>
      </w:r>
      <w:r w:rsidRPr="00B30816">
        <w:rPr>
          <w:rFonts w:ascii="仿宋" w:eastAsia="仿宋" w:hAnsi="仿宋" w:cs="宋体"/>
          <w:spacing w:val="-20"/>
          <w:sz w:val="28"/>
          <w:szCs w:val="28"/>
        </w:rPr>
        <w:t>7</w:t>
      </w:r>
      <w:r w:rsidRPr="00B30816">
        <w:rPr>
          <w:rFonts w:ascii="仿宋" w:eastAsia="仿宋" w:hAnsi="仿宋" w:cs="宋体" w:hint="eastAsia"/>
          <w:spacing w:val="-20"/>
          <w:sz w:val="28"/>
          <w:szCs w:val="28"/>
        </w:rPr>
        <w:t>月</w:t>
      </w:r>
      <w:r w:rsidRPr="00B30816">
        <w:rPr>
          <w:rFonts w:ascii="仿宋" w:eastAsia="仿宋" w:hAnsi="仿宋" w:cs="宋体"/>
          <w:spacing w:val="-20"/>
          <w:sz w:val="28"/>
          <w:szCs w:val="28"/>
        </w:rPr>
        <w:t>1</w:t>
      </w:r>
      <w:r w:rsidRPr="00B30816">
        <w:rPr>
          <w:rFonts w:ascii="仿宋" w:eastAsia="仿宋" w:hAnsi="仿宋" w:cs="宋体" w:hint="eastAsia"/>
          <w:spacing w:val="-20"/>
          <w:sz w:val="28"/>
          <w:szCs w:val="28"/>
        </w:rPr>
        <w:t>日。</w:t>
      </w:r>
    </w:p>
    <w:p w:rsidR="00F34B55" w:rsidRDefault="00F34B55"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70000</w:t>
      </w:r>
      <w:r>
        <w:rPr>
          <w:rFonts w:ascii="仿宋" w:eastAsia="仿宋" w:hAnsi="仿宋" w:hint="eastAsia"/>
          <w:bCs/>
          <w:spacing w:val="-20"/>
          <w:sz w:val="28"/>
          <w:szCs w:val="28"/>
        </w:rPr>
        <w:t>元；最高单价汇总限价：</w:t>
      </w:r>
      <w:r>
        <w:rPr>
          <w:rFonts w:ascii="仿宋" w:eastAsia="仿宋" w:hAnsi="仿宋"/>
          <w:bCs/>
          <w:spacing w:val="-20"/>
          <w:sz w:val="28"/>
          <w:szCs w:val="28"/>
        </w:rPr>
        <w:t>200</w:t>
      </w:r>
      <w:r>
        <w:rPr>
          <w:rFonts w:ascii="仿宋" w:eastAsia="仿宋" w:hAnsi="仿宋" w:hint="eastAsia"/>
          <w:bCs/>
          <w:spacing w:val="-20"/>
          <w:sz w:val="28"/>
          <w:szCs w:val="28"/>
        </w:rPr>
        <w:t>元。</w:t>
      </w:r>
      <w:r>
        <w:rPr>
          <w:rFonts w:ascii="仿宋" w:eastAsia="仿宋" w:hAnsi="仿宋" w:cs="宋体" w:hint="eastAsia"/>
          <w:spacing w:val="-20"/>
          <w:sz w:val="28"/>
          <w:szCs w:val="28"/>
        </w:rPr>
        <w:t>报价按照采购清单单价汇总报出，超过单价预算金额或最高</w:t>
      </w:r>
      <w:r>
        <w:rPr>
          <w:rFonts w:ascii="仿宋" w:eastAsia="仿宋" w:hAnsi="仿宋" w:hint="eastAsia"/>
          <w:bCs/>
          <w:spacing w:val="-20"/>
          <w:sz w:val="28"/>
          <w:szCs w:val="28"/>
        </w:rPr>
        <w:t>单价汇总</w:t>
      </w:r>
      <w:r>
        <w:rPr>
          <w:rFonts w:ascii="仿宋" w:eastAsia="仿宋" w:hAnsi="仿宋" w:cs="宋体" w:hint="eastAsia"/>
          <w:spacing w:val="-20"/>
          <w:sz w:val="28"/>
          <w:szCs w:val="28"/>
        </w:rPr>
        <w:t>限价，作无效投标处理。（本项目所有运输、保险、装卸、安装、调试、培训、税费等一切相关费用均包含在报价中，采购人不承担中标供应商除中标价外的任何费用。）</w:t>
      </w:r>
    </w:p>
    <w:p w:rsidR="00F34B55" w:rsidRDefault="00F34B55"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F34B55" w:rsidRDefault="00F34B55"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F34B55" w:rsidRDefault="00F34B55"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F34B55" w:rsidRDefault="00F34B55"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F34B55" w:rsidRDefault="00F34B55" w:rsidP="007F1DCE">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F34B55" w:rsidRDefault="00F34B55" w:rsidP="007F1DCE">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F34B55" w:rsidRDefault="00F34B55" w:rsidP="007F1DCE">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F34B55" w:rsidRDefault="00F34B55"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F34B55" w:rsidRDefault="00F34B55"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F34B55" w:rsidRDefault="00F34B55" w:rsidP="007F1DCE">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F34B55" w:rsidRDefault="00F34B55" w:rsidP="007F1DCE">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F34B55" w:rsidRDefault="00F34B55" w:rsidP="007F1DCE">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F34B55" w:rsidRDefault="00F34B55" w:rsidP="007F1DCE">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F34B55" w:rsidRDefault="00F34B55" w:rsidP="007F1DCE">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F34B55" w:rsidRDefault="00F34B55" w:rsidP="007F1DCE">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F34B55" w:rsidRDefault="00F34B55" w:rsidP="007F1DCE">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F34B55" w:rsidRDefault="00F34B55" w:rsidP="007F1DCE">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F34B55" w:rsidRDefault="00F34B55" w:rsidP="007F1DCE">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F34B55" w:rsidRDefault="00F34B55" w:rsidP="007F1DCE">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F34B55" w:rsidRPr="00A67999" w:rsidRDefault="00F34B55"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F34B55" w:rsidRDefault="00F34B55" w:rsidP="007F1DCE">
      <w:pPr>
        <w:widowControl/>
        <w:autoSpaceDE w:val="0"/>
        <w:autoSpaceDN w:val="0"/>
        <w:adjustRightInd w:val="0"/>
        <w:spacing w:line="360" w:lineRule="auto"/>
        <w:ind w:firstLineChars="196" w:firstLine="31680"/>
        <w:jc w:val="left"/>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项目概况</w:t>
      </w:r>
    </w:p>
    <w:p w:rsidR="00F34B55" w:rsidRPr="008D26F8" w:rsidRDefault="00F34B55" w:rsidP="007F1DCE">
      <w:pPr>
        <w:spacing w:line="360" w:lineRule="auto"/>
        <w:ind w:firstLineChars="200" w:firstLine="31680"/>
        <w:rPr>
          <w:rFonts w:ascii="仿宋" w:eastAsia="仿宋" w:hAnsi="仿宋" w:cs="宋体"/>
          <w:spacing w:val="-20"/>
          <w:sz w:val="28"/>
          <w:szCs w:val="28"/>
        </w:rPr>
      </w:pPr>
      <w:r w:rsidRPr="00B30816">
        <w:rPr>
          <w:rFonts w:ascii="仿宋" w:eastAsia="仿宋" w:hAnsi="仿宋" w:cs="宋体" w:hint="eastAsia"/>
          <w:spacing w:val="-20"/>
          <w:sz w:val="28"/>
          <w:szCs w:val="28"/>
        </w:rPr>
        <w:t>为庆祝建党</w:t>
      </w:r>
      <w:r w:rsidRPr="00B30816">
        <w:rPr>
          <w:rFonts w:ascii="仿宋" w:eastAsia="仿宋" w:hAnsi="仿宋" w:cs="宋体"/>
          <w:spacing w:val="-20"/>
          <w:sz w:val="28"/>
          <w:szCs w:val="28"/>
        </w:rPr>
        <w:t>100</w:t>
      </w:r>
      <w:r w:rsidRPr="00B30816">
        <w:rPr>
          <w:rFonts w:ascii="仿宋" w:eastAsia="仿宋" w:hAnsi="仿宋" w:cs="宋体" w:hint="eastAsia"/>
          <w:spacing w:val="-20"/>
          <w:sz w:val="28"/>
          <w:szCs w:val="28"/>
        </w:rPr>
        <w:t>周年，采购纪念品一批。</w:t>
      </w:r>
    </w:p>
    <w:p w:rsidR="00F34B55" w:rsidRDefault="00F34B55" w:rsidP="007F1DCE">
      <w:pPr>
        <w:widowControl/>
        <w:autoSpaceDE w:val="0"/>
        <w:autoSpaceDN w:val="0"/>
        <w:adjustRightInd w:val="0"/>
        <w:spacing w:line="360" w:lineRule="auto"/>
        <w:ind w:firstLineChars="200" w:firstLine="31680"/>
        <w:jc w:val="left"/>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采购清单</w:t>
      </w: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8"/>
        <w:gridCol w:w="1050"/>
        <w:gridCol w:w="4676"/>
        <w:gridCol w:w="1200"/>
        <w:gridCol w:w="1515"/>
      </w:tblGrid>
      <w:tr w:rsidR="00F34B55" w:rsidTr="00CD1A0E">
        <w:trPr>
          <w:trHeight w:val="563"/>
        </w:trPr>
        <w:tc>
          <w:tcPr>
            <w:tcW w:w="508" w:type="dxa"/>
            <w:vAlign w:val="center"/>
          </w:tcPr>
          <w:p w:rsidR="00F34B55" w:rsidRDefault="00F34B55" w:rsidP="00B52337">
            <w:pPr>
              <w:spacing w:line="360" w:lineRule="auto"/>
              <w:jc w:val="center"/>
              <w:rPr>
                <w:rFonts w:ascii="仿宋" w:eastAsia="仿宋" w:hAnsi="仿宋" w:cs="仿宋"/>
                <w:sz w:val="24"/>
              </w:rPr>
            </w:pPr>
          </w:p>
        </w:tc>
        <w:tc>
          <w:tcPr>
            <w:tcW w:w="1050" w:type="dxa"/>
            <w:vAlign w:val="center"/>
          </w:tcPr>
          <w:p w:rsidR="00F34B55" w:rsidRDefault="00F34B55" w:rsidP="00B52337">
            <w:pPr>
              <w:spacing w:line="360" w:lineRule="auto"/>
              <w:jc w:val="center"/>
              <w:rPr>
                <w:rFonts w:ascii="仿宋" w:eastAsia="仿宋" w:hAnsi="仿宋" w:cs="仿宋"/>
                <w:b/>
                <w:bCs/>
                <w:sz w:val="24"/>
              </w:rPr>
            </w:pPr>
            <w:r>
              <w:rPr>
                <w:rFonts w:ascii="仿宋" w:eastAsia="仿宋" w:hAnsi="仿宋" w:cs="仿宋" w:hint="eastAsia"/>
                <w:b/>
                <w:bCs/>
                <w:sz w:val="24"/>
              </w:rPr>
              <w:t>名</w:t>
            </w:r>
            <w:r>
              <w:rPr>
                <w:rFonts w:ascii="仿宋" w:eastAsia="仿宋" w:hAnsi="仿宋" w:cs="仿宋"/>
                <w:b/>
                <w:bCs/>
                <w:sz w:val="24"/>
              </w:rPr>
              <w:t xml:space="preserve"> </w:t>
            </w:r>
            <w:r>
              <w:rPr>
                <w:rFonts w:ascii="仿宋" w:eastAsia="仿宋" w:hAnsi="仿宋" w:cs="仿宋" w:hint="eastAsia"/>
                <w:b/>
                <w:bCs/>
                <w:sz w:val="24"/>
              </w:rPr>
              <w:t>称</w:t>
            </w:r>
          </w:p>
        </w:tc>
        <w:tc>
          <w:tcPr>
            <w:tcW w:w="4676" w:type="dxa"/>
            <w:vAlign w:val="center"/>
          </w:tcPr>
          <w:p w:rsidR="00F34B55" w:rsidRDefault="00F34B55" w:rsidP="00B52337">
            <w:pPr>
              <w:spacing w:line="360" w:lineRule="auto"/>
              <w:jc w:val="left"/>
              <w:rPr>
                <w:rFonts w:ascii="仿宋" w:eastAsia="仿宋" w:hAnsi="仿宋" w:cs="仿宋"/>
                <w:b/>
                <w:bCs/>
                <w:sz w:val="24"/>
              </w:rPr>
            </w:pPr>
            <w:r>
              <w:rPr>
                <w:rFonts w:ascii="仿宋" w:eastAsia="仿宋" w:hAnsi="仿宋" w:cs="仿宋" w:hint="eastAsia"/>
                <w:b/>
                <w:bCs/>
                <w:sz w:val="24"/>
              </w:rPr>
              <w:t>产品参数</w:t>
            </w:r>
          </w:p>
        </w:tc>
        <w:tc>
          <w:tcPr>
            <w:tcW w:w="1200" w:type="dxa"/>
            <w:vAlign w:val="center"/>
          </w:tcPr>
          <w:p w:rsidR="00F34B55" w:rsidRDefault="00F34B55" w:rsidP="00B52337">
            <w:pPr>
              <w:spacing w:line="360" w:lineRule="auto"/>
              <w:jc w:val="center"/>
              <w:rPr>
                <w:rFonts w:ascii="仿宋" w:eastAsia="仿宋" w:hAnsi="仿宋" w:cs="仿宋"/>
                <w:b/>
                <w:bCs/>
                <w:sz w:val="24"/>
              </w:rPr>
            </w:pPr>
            <w:r>
              <w:rPr>
                <w:rFonts w:ascii="仿宋" w:eastAsia="仿宋" w:hAnsi="仿宋" w:cs="仿宋" w:hint="eastAsia"/>
                <w:b/>
                <w:bCs/>
                <w:sz w:val="24"/>
              </w:rPr>
              <w:t>最高限价</w:t>
            </w:r>
          </w:p>
          <w:p w:rsidR="00F34B55" w:rsidRDefault="00F34B55" w:rsidP="00B52337">
            <w:pPr>
              <w:spacing w:line="360" w:lineRule="auto"/>
              <w:jc w:val="center"/>
              <w:rPr>
                <w:rFonts w:ascii="仿宋" w:eastAsia="仿宋" w:hAnsi="仿宋" w:cs="仿宋"/>
                <w:b/>
                <w:bCs/>
                <w:sz w:val="24"/>
              </w:rPr>
            </w:pPr>
            <w:r>
              <w:rPr>
                <w:rFonts w:ascii="仿宋" w:eastAsia="仿宋" w:hAnsi="仿宋" w:cs="仿宋" w:hint="eastAsia"/>
                <w:b/>
                <w:bCs/>
                <w:sz w:val="24"/>
              </w:rPr>
              <w:t>单位：元</w:t>
            </w:r>
          </w:p>
        </w:tc>
        <w:tc>
          <w:tcPr>
            <w:tcW w:w="1515" w:type="dxa"/>
            <w:vAlign w:val="center"/>
          </w:tcPr>
          <w:p w:rsidR="00F34B55" w:rsidRDefault="00F34B55" w:rsidP="00B52337">
            <w:pPr>
              <w:spacing w:line="360" w:lineRule="auto"/>
              <w:jc w:val="center"/>
              <w:rPr>
                <w:rFonts w:ascii="仿宋" w:eastAsia="仿宋" w:hAnsi="仿宋" w:cs="仿宋"/>
                <w:b/>
                <w:bCs/>
                <w:sz w:val="24"/>
              </w:rPr>
            </w:pPr>
            <w:r>
              <w:rPr>
                <w:rFonts w:ascii="仿宋" w:eastAsia="仿宋" w:hAnsi="仿宋" w:cs="仿宋" w:hint="eastAsia"/>
                <w:b/>
                <w:bCs/>
                <w:sz w:val="24"/>
              </w:rPr>
              <w:t>采购量</w:t>
            </w:r>
          </w:p>
          <w:p w:rsidR="00F34B55" w:rsidRDefault="00F34B55" w:rsidP="00B52337">
            <w:pPr>
              <w:spacing w:line="360" w:lineRule="auto"/>
              <w:jc w:val="center"/>
              <w:rPr>
                <w:rFonts w:ascii="仿宋" w:eastAsia="仿宋" w:hAnsi="仿宋" w:cs="仿宋"/>
                <w:b/>
                <w:bCs/>
                <w:sz w:val="24"/>
              </w:rPr>
            </w:pPr>
            <w:r>
              <w:rPr>
                <w:rFonts w:ascii="仿宋" w:eastAsia="仿宋" w:hAnsi="仿宋" w:cs="仿宋" w:hint="eastAsia"/>
                <w:b/>
                <w:bCs/>
                <w:sz w:val="24"/>
              </w:rPr>
              <w:t>单位：</w:t>
            </w:r>
          </w:p>
          <w:p w:rsidR="00F34B55" w:rsidRDefault="00F34B55" w:rsidP="00B52337">
            <w:pPr>
              <w:spacing w:line="360" w:lineRule="auto"/>
              <w:jc w:val="center"/>
              <w:rPr>
                <w:rFonts w:ascii="仿宋" w:eastAsia="仿宋" w:hAnsi="仿宋" w:cs="仿宋"/>
                <w:b/>
                <w:bCs/>
                <w:sz w:val="24"/>
              </w:rPr>
            </w:pPr>
            <w:r>
              <w:rPr>
                <w:rFonts w:ascii="仿宋" w:eastAsia="仿宋" w:hAnsi="仿宋" w:cs="仿宋" w:hint="eastAsia"/>
                <w:b/>
                <w:bCs/>
                <w:sz w:val="24"/>
              </w:rPr>
              <w:t>个</w:t>
            </w:r>
            <w:r>
              <w:rPr>
                <w:rFonts w:ascii="仿宋" w:eastAsia="仿宋" w:hAnsi="仿宋" w:cs="仿宋"/>
                <w:b/>
                <w:bCs/>
                <w:sz w:val="24"/>
              </w:rPr>
              <w:t>/</w:t>
            </w:r>
            <w:r>
              <w:rPr>
                <w:rFonts w:ascii="仿宋" w:eastAsia="仿宋" w:hAnsi="仿宋" w:cs="仿宋" w:hint="eastAsia"/>
                <w:b/>
                <w:bCs/>
                <w:sz w:val="24"/>
              </w:rPr>
              <w:t>件</w:t>
            </w:r>
          </w:p>
        </w:tc>
      </w:tr>
      <w:tr w:rsidR="00F34B55" w:rsidTr="00CD1A0E">
        <w:trPr>
          <w:trHeight w:val="459"/>
        </w:trPr>
        <w:tc>
          <w:tcPr>
            <w:tcW w:w="508" w:type="dxa"/>
            <w:vAlign w:val="center"/>
          </w:tcPr>
          <w:p w:rsidR="00F34B55" w:rsidRDefault="00F34B55" w:rsidP="00B52337">
            <w:pPr>
              <w:spacing w:line="360" w:lineRule="auto"/>
              <w:jc w:val="center"/>
              <w:rPr>
                <w:rFonts w:ascii="仿宋" w:eastAsia="仿宋" w:hAnsi="仿宋" w:cs="仿宋"/>
                <w:sz w:val="24"/>
              </w:rPr>
            </w:pPr>
            <w:r>
              <w:rPr>
                <w:rFonts w:ascii="仿宋" w:eastAsia="仿宋" w:hAnsi="仿宋" w:cs="仿宋"/>
                <w:sz w:val="24"/>
              </w:rPr>
              <w:t>1</w:t>
            </w:r>
          </w:p>
        </w:tc>
        <w:tc>
          <w:tcPr>
            <w:tcW w:w="1050" w:type="dxa"/>
            <w:vAlign w:val="center"/>
          </w:tcPr>
          <w:p w:rsidR="00F34B55" w:rsidRDefault="00F34B55" w:rsidP="00B52337">
            <w:pPr>
              <w:spacing w:line="360" w:lineRule="auto"/>
              <w:rPr>
                <w:rFonts w:ascii="仿宋" w:eastAsia="仿宋" w:hAnsi="仿宋" w:cs="仿宋"/>
                <w:sz w:val="24"/>
              </w:rPr>
            </w:pPr>
            <w:r>
              <w:rPr>
                <w:rFonts w:ascii="仿宋" w:eastAsia="仿宋" w:hAnsi="仿宋" w:cs="仿宋" w:hint="eastAsia"/>
                <w:sz w:val="24"/>
              </w:rPr>
              <w:t>保温杯</w:t>
            </w:r>
          </w:p>
        </w:tc>
        <w:tc>
          <w:tcPr>
            <w:tcW w:w="4676" w:type="dxa"/>
            <w:vAlign w:val="center"/>
          </w:tcPr>
          <w:p w:rsidR="00F34B55" w:rsidRDefault="00F34B55" w:rsidP="00B52337">
            <w:pPr>
              <w:widowControl/>
              <w:spacing w:after="75"/>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品牌：国内知名品牌；</w:t>
            </w:r>
            <w:r>
              <w:rPr>
                <w:rFonts w:ascii="仿宋" w:eastAsia="仿宋" w:hAnsi="仿宋" w:cs="仿宋"/>
                <w:sz w:val="24"/>
              </w:rPr>
              <w:t>2.</w:t>
            </w:r>
            <w:r>
              <w:rPr>
                <w:rFonts w:ascii="仿宋" w:eastAsia="仿宋" w:hAnsi="仿宋" w:cs="仿宋" w:hint="eastAsia"/>
                <w:sz w:val="24"/>
              </w:rPr>
              <w:t>容量：</w:t>
            </w:r>
            <w:r>
              <w:rPr>
                <w:rFonts w:ascii="仿宋" w:eastAsia="仿宋" w:hAnsi="仿宋" w:cs="仿宋"/>
                <w:sz w:val="24"/>
              </w:rPr>
              <w:t>450-600ml</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主体材质：</w:t>
            </w:r>
            <w:r>
              <w:rPr>
                <w:rFonts w:ascii="仿宋" w:eastAsia="仿宋" w:hAnsi="仿宋" w:cs="仿宋"/>
                <w:sz w:val="24"/>
              </w:rPr>
              <w:t>304</w:t>
            </w:r>
            <w:r>
              <w:rPr>
                <w:rFonts w:ascii="仿宋" w:eastAsia="仿宋" w:hAnsi="仿宋" w:cs="仿宋" w:hint="eastAsia"/>
                <w:sz w:val="24"/>
              </w:rPr>
              <w:t>不锈钢；</w:t>
            </w:r>
            <w:r>
              <w:rPr>
                <w:rFonts w:ascii="仿宋" w:eastAsia="仿宋" w:hAnsi="仿宋" w:cs="仿宋"/>
                <w:sz w:val="24"/>
              </w:rPr>
              <w:t>4.</w:t>
            </w:r>
            <w:r>
              <w:rPr>
                <w:rFonts w:ascii="仿宋" w:eastAsia="仿宋" w:hAnsi="仿宋" w:cs="仿宋" w:hint="eastAsia"/>
                <w:sz w:val="24"/>
              </w:rPr>
              <w:t>类别：直身杯；</w:t>
            </w:r>
            <w:r>
              <w:rPr>
                <w:rFonts w:ascii="仿宋" w:eastAsia="仿宋" w:hAnsi="仿宋" w:cs="仿宋"/>
                <w:sz w:val="24"/>
              </w:rPr>
              <w:t>5.</w:t>
            </w:r>
            <w:r>
              <w:rPr>
                <w:rFonts w:ascii="仿宋" w:eastAsia="仿宋" w:hAnsi="仿宋" w:cs="仿宋" w:hint="eastAsia"/>
                <w:sz w:val="24"/>
              </w:rPr>
              <w:t>塑件：食品级</w:t>
            </w:r>
            <w:r>
              <w:rPr>
                <w:rFonts w:ascii="仿宋" w:eastAsia="仿宋" w:hAnsi="仿宋" w:cs="仿宋"/>
                <w:sz w:val="24"/>
              </w:rPr>
              <w:t>PP</w:t>
            </w: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吸管</w:t>
            </w:r>
            <w:r>
              <w:rPr>
                <w:rFonts w:ascii="仿宋" w:eastAsia="仿宋" w:hAnsi="仿宋" w:cs="仿宋"/>
                <w:sz w:val="24"/>
              </w:rPr>
              <w:t>/</w:t>
            </w:r>
            <w:r>
              <w:rPr>
                <w:rFonts w:ascii="仿宋" w:eastAsia="仿宋" w:hAnsi="仿宋" w:cs="仿宋" w:hint="eastAsia"/>
                <w:sz w:val="24"/>
              </w:rPr>
              <w:t>密封圈：食品级硅胶；</w:t>
            </w:r>
            <w:r>
              <w:rPr>
                <w:rFonts w:ascii="仿宋" w:eastAsia="仿宋" w:hAnsi="仿宋" w:cs="仿宋"/>
                <w:sz w:val="24"/>
              </w:rPr>
              <w:t>7.</w:t>
            </w:r>
            <w:r>
              <w:rPr>
                <w:rFonts w:ascii="仿宋" w:eastAsia="仿宋" w:hAnsi="仿宋" w:cs="仿宋" w:hint="eastAsia"/>
                <w:sz w:val="24"/>
              </w:rPr>
              <w:t>颜色：红</w:t>
            </w:r>
            <w:r>
              <w:rPr>
                <w:rFonts w:ascii="仿宋" w:eastAsia="仿宋" w:hAnsi="仿宋" w:cs="仿宋"/>
                <w:sz w:val="24"/>
              </w:rPr>
              <w:t>/</w:t>
            </w:r>
            <w:r>
              <w:rPr>
                <w:rFonts w:ascii="仿宋" w:eastAsia="仿宋" w:hAnsi="仿宋" w:cs="仿宋" w:hint="eastAsia"/>
                <w:sz w:val="24"/>
              </w:rPr>
              <w:t>黑</w:t>
            </w:r>
            <w:r>
              <w:rPr>
                <w:rFonts w:ascii="仿宋" w:eastAsia="仿宋" w:hAnsi="仿宋" w:cs="仿宋"/>
                <w:sz w:val="24"/>
              </w:rPr>
              <w:t>/</w:t>
            </w:r>
            <w:r>
              <w:rPr>
                <w:rFonts w:ascii="仿宋" w:eastAsia="仿宋" w:hAnsi="仿宋" w:cs="仿宋" w:hint="eastAsia"/>
                <w:sz w:val="24"/>
              </w:rPr>
              <w:t>白等</w:t>
            </w:r>
            <w:r>
              <w:rPr>
                <w:rFonts w:ascii="仿宋" w:eastAsia="仿宋" w:hAnsi="仿宋" w:cs="仿宋"/>
                <w:sz w:val="24"/>
              </w:rPr>
              <w:t>3</w:t>
            </w:r>
            <w:r>
              <w:rPr>
                <w:rFonts w:ascii="仿宋" w:eastAsia="仿宋" w:hAnsi="仿宋" w:cs="仿宋" w:hint="eastAsia"/>
                <w:sz w:val="24"/>
              </w:rPr>
              <w:t>种可选颜色；</w:t>
            </w:r>
            <w:r>
              <w:rPr>
                <w:rFonts w:ascii="仿宋" w:eastAsia="仿宋" w:hAnsi="仿宋" w:cs="仿宋"/>
                <w:sz w:val="24"/>
              </w:rPr>
              <w:t>8.</w:t>
            </w:r>
            <w:r>
              <w:rPr>
                <w:rFonts w:ascii="仿宋" w:eastAsia="仿宋" w:hAnsi="仿宋" w:cs="仿宋" w:hint="eastAsia"/>
                <w:sz w:val="24"/>
              </w:rPr>
              <w:t>保温时长：</w:t>
            </w:r>
            <w:r>
              <w:rPr>
                <w:rFonts w:ascii="仿宋" w:eastAsia="仿宋" w:hAnsi="仿宋" w:cs="仿宋"/>
                <w:sz w:val="24"/>
              </w:rPr>
              <w:t>6-12</w:t>
            </w:r>
            <w:r>
              <w:rPr>
                <w:rFonts w:ascii="仿宋" w:eastAsia="仿宋" w:hAnsi="仿宋" w:cs="仿宋" w:hint="eastAsia"/>
                <w:sz w:val="24"/>
              </w:rPr>
              <w:t>小时；</w:t>
            </w:r>
            <w:r>
              <w:rPr>
                <w:rFonts w:ascii="仿宋" w:eastAsia="仿宋" w:hAnsi="仿宋" w:cs="仿宋"/>
                <w:sz w:val="24"/>
              </w:rPr>
              <w:t>9.</w:t>
            </w:r>
            <w:r>
              <w:rPr>
                <w:rFonts w:ascii="仿宋" w:eastAsia="仿宋" w:hAnsi="仿宋" w:cs="仿宋" w:hint="eastAsia"/>
                <w:sz w:val="24"/>
              </w:rPr>
              <w:t>后期可根据医院实际需求印制医院院徽、名字、庆祝中国共产党成立</w:t>
            </w:r>
            <w:r>
              <w:rPr>
                <w:rFonts w:ascii="仿宋" w:eastAsia="仿宋" w:hAnsi="仿宋" w:cs="仿宋"/>
                <w:sz w:val="24"/>
              </w:rPr>
              <w:t>100</w:t>
            </w:r>
            <w:r>
              <w:rPr>
                <w:rFonts w:ascii="仿宋" w:eastAsia="仿宋" w:hAnsi="仿宋" w:cs="仿宋" w:hint="eastAsia"/>
                <w:sz w:val="24"/>
              </w:rPr>
              <w:t>周年等标准图文字样；</w:t>
            </w:r>
          </w:p>
        </w:tc>
        <w:tc>
          <w:tcPr>
            <w:tcW w:w="1200" w:type="dxa"/>
            <w:vAlign w:val="center"/>
          </w:tcPr>
          <w:p w:rsidR="00F34B55" w:rsidRDefault="00F34B55" w:rsidP="00B52337">
            <w:pPr>
              <w:spacing w:line="360" w:lineRule="auto"/>
              <w:jc w:val="center"/>
              <w:rPr>
                <w:rFonts w:ascii="仿宋" w:eastAsia="仿宋" w:hAnsi="仿宋" w:cs="仿宋"/>
                <w:sz w:val="24"/>
              </w:rPr>
            </w:pPr>
            <w:r>
              <w:rPr>
                <w:rFonts w:ascii="仿宋" w:eastAsia="仿宋" w:hAnsi="仿宋" w:cs="仿宋"/>
                <w:sz w:val="24"/>
              </w:rPr>
              <w:t>120.00</w:t>
            </w:r>
          </w:p>
        </w:tc>
        <w:tc>
          <w:tcPr>
            <w:tcW w:w="1515" w:type="dxa"/>
            <w:vAlign w:val="center"/>
          </w:tcPr>
          <w:p w:rsidR="00F34B55" w:rsidRDefault="00F34B55" w:rsidP="00B52337">
            <w:pPr>
              <w:spacing w:line="360" w:lineRule="auto"/>
              <w:jc w:val="center"/>
              <w:rPr>
                <w:rFonts w:ascii="仿宋" w:eastAsia="仿宋" w:hAnsi="仿宋" w:cs="仿宋"/>
                <w:sz w:val="24"/>
              </w:rPr>
            </w:pPr>
            <w:r>
              <w:rPr>
                <w:rFonts w:ascii="仿宋" w:eastAsia="仿宋" w:hAnsi="仿宋" w:cs="仿宋"/>
                <w:sz w:val="24"/>
              </w:rPr>
              <w:t>350</w:t>
            </w:r>
          </w:p>
        </w:tc>
      </w:tr>
      <w:tr w:rsidR="00F34B55" w:rsidTr="00CD1A0E">
        <w:trPr>
          <w:trHeight w:val="459"/>
        </w:trPr>
        <w:tc>
          <w:tcPr>
            <w:tcW w:w="508" w:type="dxa"/>
            <w:vAlign w:val="center"/>
          </w:tcPr>
          <w:p w:rsidR="00F34B55" w:rsidRDefault="00F34B55" w:rsidP="00B52337">
            <w:pPr>
              <w:spacing w:line="360" w:lineRule="auto"/>
              <w:jc w:val="center"/>
              <w:rPr>
                <w:rFonts w:ascii="仿宋" w:eastAsia="仿宋" w:hAnsi="仿宋" w:cs="仿宋"/>
                <w:b/>
                <w:bCs/>
                <w:sz w:val="24"/>
              </w:rPr>
            </w:pPr>
            <w:r>
              <w:rPr>
                <w:rFonts w:ascii="仿宋" w:eastAsia="仿宋" w:hAnsi="仿宋" w:cs="仿宋"/>
                <w:b/>
                <w:bCs/>
                <w:sz w:val="24"/>
              </w:rPr>
              <w:t>2</w:t>
            </w:r>
          </w:p>
        </w:tc>
        <w:tc>
          <w:tcPr>
            <w:tcW w:w="1050" w:type="dxa"/>
            <w:vAlign w:val="center"/>
          </w:tcPr>
          <w:p w:rsidR="00F34B55" w:rsidRDefault="00F34B55" w:rsidP="00B52337">
            <w:pPr>
              <w:spacing w:line="360" w:lineRule="auto"/>
              <w:jc w:val="center"/>
              <w:rPr>
                <w:rFonts w:ascii="仿宋" w:eastAsia="仿宋" w:hAnsi="仿宋" w:cs="仿宋"/>
                <w:sz w:val="24"/>
              </w:rPr>
            </w:pPr>
            <w:r>
              <w:rPr>
                <w:rFonts w:ascii="仿宋" w:eastAsia="仿宋" w:hAnsi="仿宋" w:cs="仿宋"/>
                <w:sz w:val="24"/>
              </w:rPr>
              <w:t>T</w:t>
            </w:r>
            <w:r>
              <w:rPr>
                <w:rFonts w:ascii="仿宋" w:eastAsia="仿宋" w:hAnsi="仿宋" w:cs="仿宋" w:hint="eastAsia"/>
                <w:sz w:val="24"/>
              </w:rPr>
              <w:t>恤</w:t>
            </w:r>
          </w:p>
        </w:tc>
        <w:tc>
          <w:tcPr>
            <w:tcW w:w="4676" w:type="dxa"/>
            <w:vAlign w:val="center"/>
          </w:tcPr>
          <w:p w:rsidR="00F34B55" w:rsidRDefault="00F34B55" w:rsidP="00B52337">
            <w:pPr>
              <w:widowControl/>
              <w:spacing w:after="75"/>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袖长：短袖；</w:t>
            </w:r>
            <w:r>
              <w:rPr>
                <w:rFonts w:ascii="仿宋" w:eastAsia="仿宋" w:hAnsi="仿宋" w:cs="仿宋"/>
                <w:sz w:val="24"/>
              </w:rPr>
              <w:t>2.</w:t>
            </w:r>
            <w:r>
              <w:rPr>
                <w:rFonts w:ascii="仿宋" w:eastAsia="仿宋" w:hAnsi="仿宋" w:cs="仿宋" w:hint="eastAsia"/>
                <w:sz w:val="24"/>
              </w:rPr>
              <w:t>厚度：薄款且不透；</w:t>
            </w:r>
            <w:r>
              <w:rPr>
                <w:rFonts w:ascii="仿宋" w:eastAsia="仿宋" w:hAnsi="仿宋" w:cs="仿宋"/>
                <w:sz w:val="24"/>
              </w:rPr>
              <w:t>3.</w:t>
            </w:r>
            <w:r>
              <w:rPr>
                <w:rFonts w:ascii="仿宋" w:eastAsia="仿宋" w:hAnsi="仿宋" w:cs="仿宋" w:hint="eastAsia"/>
                <w:sz w:val="24"/>
              </w:rPr>
              <w:t>材质：</w:t>
            </w:r>
            <w:r>
              <w:rPr>
                <w:rFonts w:ascii="仿宋" w:eastAsia="仿宋" w:hAnsi="仿宋" w:cs="仿宋"/>
                <w:sz w:val="24"/>
              </w:rPr>
              <w:t>70%</w:t>
            </w:r>
            <w:r>
              <w:rPr>
                <w:rFonts w:ascii="仿宋" w:eastAsia="仿宋" w:hAnsi="仿宋" w:cs="仿宋" w:hint="eastAsia"/>
                <w:sz w:val="24"/>
              </w:rPr>
              <w:t>及以上棉；</w:t>
            </w:r>
            <w:r>
              <w:rPr>
                <w:rFonts w:ascii="仿宋" w:eastAsia="仿宋" w:hAnsi="仿宋" w:cs="仿宋"/>
                <w:sz w:val="24"/>
              </w:rPr>
              <w:t>4.</w:t>
            </w:r>
            <w:r>
              <w:rPr>
                <w:rFonts w:ascii="仿宋" w:eastAsia="仿宋" w:hAnsi="仿宋" w:cs="仿宋" w:hint="eastAsia"/>
                <w:sz w:val="24"/>
              </w:rPr>
              <w:t>颜色：白、红</w:t>
            </w:r>
            <w:r>
              <w:rPr>
                <w:rFonts w:ascii="仿宋" w:eastAsia="仿宋" w:hAnsi="仿宋" w:cs="仿宋"/>
                <w:sz w:val="24"/>
              </w:rPr>
              <w:t>2</w:t>
            </w:r>
            <w:r>
              <w:rPr>
                <w:rFonts w:ascii="仿宋" w:eastAsia="仿宋" w:hAnsi="仿宋" w:cs="仿宋" w:hint="eastAsia"/>
                <w:sz w:val="24"/>
              </w:rPr>
              <w:t>色；</w:t>
            </w:r>
            <w:r>
              <w:rPr>
                <w:rFonts w:ascii="仿宋" w:eastAsia="仿宋" w:hAnsi="仿宋" w:cs="仿宋"/>
                <w:sz w:val="24"/>
              </w:rPr>
              <w:t>5.</w:t>
            </w:r>
            <w:r>
              <w:rPr>
                <w:rFonts w:ascii="仿宋" w:eastAsia="仿宋" w:hAnsi="仿宋" w:cs="仿宋" w:hint="eastAsia"/>
                <w:sz w:val="24"/>
              </w:rPr>
              <w:t>男女同款，提供特大、大、中、小号等供选；</w:t>
            </w:r>
            <w:r>
              <w:rPr>
                <w:rFonts w:ascii="仿宋" w:eastAsia="仿宋" w:hAnsi="仿宋" w:cs="仿宋"/>
                <w:sz w:val="24"/>
              </w:rPr>
              <w:t>6.</w:t>
            </w:r>
            <w:r>
              <w:rPr>
                <w:rFonts w:ascii="仿宋" w:eastAsia="仿宋" w:hAnsi="仿宋" w:cs="仿宋" w:hint="eastAsia"/>
                <w:sz w:val="24"/>
              </w:rPr>
              <w:t>可印制庆祝中国共产党成立</w:t>
            </w:r>
            <w:r>
              <w:rPr>
                <w:rFonts w:ascii="仿宋" w:eastAsia="仿宋" w:hAnsi="仿宋" w:cs="仿宋"/>
                <w:sz w:val="24"/>
              </w:rPr>
              <w:t>100</w:t>
            </w:r>
            <w:r>
              <w:rPr>
                <w:rFonts w:ascii="仿宋" w:eastAsia="仿宋" w:hAnsi="仿宋" w:cs="仿宋" w:hint="eastAsia"/>
                <w:sz w:val="24"/>
              </w:rPr>
              <w:t>周年标准图文字样；</w:t>
            </w:r>
          </w:p>
        </w:tc>
        <w:tc>
          <w:tcPr>
            <w:tcW w:w="1200" w:type="dxa"/>
            <w:vAlign w:val="center"/>
          </w:tcPr>
          <w:p w:rsidR="00F34B55" w:rsidRDefault="00F34B55" w:rsidP="00B52337">
            <w:pPr>
              <w:spacing w:line="360" w:lineRule="auto"/>
              <w:jc w:val="center"/>
              <w:rPr>
                <w:rFonts w:ascii="仿宋" w:eastAsia="仿宋" w:hAnsi="仿宋" w:cs="仿宋"/>
                <w:sz w:val="24"/>
              </w:rPr>
            </w:pPr>
            <w:r>
              <w:rPr>
                <w:rFonts w:ascii="仿宋" w:eastAsia="仿宋" w:hAnsi="仿宋" w:cs="仿宋"/>
                <w:sz w:val="24"/>
              </w:rPr>
              <w:t>80.00</w:t>
            </w:r>
          </w:p>
        </w:tc>
        <w:tc>
          <w:tcPr>
            <w:tcW w:w="1515" w:type="dxa"/>
            <w:vAlign w:val="center"/>
          </w:tcPr>
          <w:p w:rsidR="00F34B55" w:rsidRDefault="00F34B55" w:rsidP="00B52337">
            <w:pPr>
              <w:spacing w:line="360" w:lineRule="auto"/>
              <w:jc w:val="center"/>
              <w:rPr>
                <w:rFonts w:ascii="仿宋" w:eastAsia="仿宋" w:hAnsi="仿宋" w:cs="仿宋"/>
                <w:sz w:val="24"/>
              </w:rPr>
            </w:pPr>
            <w:r>
              <w:rPr>
                <w:rFonts w:ascii="仿宋" w:eastAsia="仿宋" w:hAnsi="仿宋" w:cs="仿宋"/>
                <w:sz w:val="24"/>
              </w:rPr>
              <w:t>350</w:t>
            </w:r>
          </w:p>
        </w:tc>
      </w:tr>
    </w:tbl>
    <w:p w:rsidR="00F34B55" w:rsidRDefault="00F34B55" w:rsidP="00CD1A0E">
      <w:pPr>
        <w:widowControl/>
        <w:wordWrap w:val="0"/>
        <w:spacing w:line="360" w:lineRule="atLeast"/>
        <w:jc w:val="left"/>
        <w:rPr>
          <w:rFonts w:ascii="仿宋" w:eastAsia="仿宋" w:hAnsi="仿宋"/>
          <w:sz w:val="24"/>
        </w:rPr>
      </w:pPr>
      <w:bookmarkStart w:id="22" w:name="_Toc30566"/>
      <w:bookmarkStart w:id="23" w:name="_Toc16962"/>
      <w:r>
        <w:rPr>
          <w:rFonts w:ascii="仿宋" w:eastAsia="仿宋" w:hAnsi="仿宋" w:hint="eastAsia"/>
          <w:sz w:val="24"/>
        </w:rPr>
        <w:t>备注：递交响应文件时，需带样品进行评审。</w:t>
      </w:r>
    </w:p>
    <w:p w:rsidR="00F34B55" w:rsidRDefault="00F34B55" w:rsidP="00CD1A0E">
      <w:pPr>
        <w:widowControl/>
        <w:wordWrap w:val="0"/>
        <w:spacing w:line="360" w:lineRule="atLeast"/>
        <w:jc w:val="left"/>
        <w:rPr>
          <w:rFonts w:ascii="仿宋" w:eastAsia="仿宋" w:hAnsi="仿宋"/>
          <w:sz w:val="24"/>
        </w:rPr>
      </w:pPr>
      <w:r>
        <w:rPr>
          <w:rFonts w:ascii="仿宋" w:eastAsia="仿宋" w:hAnsi="仿宋" w:hint="eastAsia"/>
          <w:sz w:val="24"/>
        </w:rPr>
        <w:t>保温杯需提供的实物样品；</w:t>
      </w:r>
      <w:r>
        <w:rPr>
          <w:rFonts w:ascii="仿宋" w:eastAsia="仿宋" w:hAnsi="仿宋" w:cs="仿宋"/>
          <w:sz w:val="24"/>
        </w:rPr>
        <w:t>T</w:t>
      </w:r>
      <w:r>
        <w:rPr>
          <w:rFonts w:ascii="仿宋" w:eastAsia="仿宋" w:hAnsi="仿宋" w:cs="仿宋" w:hint="eastAsia"/>
          <w:sz w:val="24"/>
        </w:rPr>
        <w:t>恤提供</w:t>
      </w:r>
      <w:r>
        <w:rPr>
          <w:rFonts w:ascii="仿宋" w:eastAsia="仿宋" w:hAnsi="仿宋" w:hint="eastAsia"/>
          <w:sz w:val="24"/>
        </w:rPr>
        <w:t>实物样品或效果图</w:t>
      </w:r>
      <w:r>
        <w:rPr>
          <w:rFonts w:ascii="仿宋" w:eastAsia="仿宋" w:hAnsi="仿宋" w:cs="仿宋" w:hint="eastAsia"/>
          <w:sz w:val="24"/>
        </w:rPr>
        <w:t>均可。</w:t>
      </w:r>
    </w:p>
    <w:p w:rsidR="00F34B55" w:rsidRPr="00CD1A0E" w:rsidRDefault="00F34B55" w:rsidP="00F944F9">
      <w:pPr>
        <w:spacing w:beforeLines="50" w:line="360" w:lineRule="auto"/>
        <w:jc w:val="left"/>
        <w:outlineLvl w:val="1"/>
        <w:rPr>
          <w:rFonts w:ascii="仿宋" w:eastAsia="仿宋" w:hAnsi="仿宋"/>
          <w:b/>
          <w:sz w:val="28"/>
          <w:szCs w:val="28"/>
        </w:rPr>
      </w:pPr>
      <w:r w:rsidRPr="00CD1A0E">
        <w:rPr>
          <w:rFonts w:ascii="仿宋" w:eastAsia="仿宋" w:hAnsi="仿宋"/>
          <w:b/>
          <w:sz w:val="28"/>
          <w:szCs w:val="28"/>
        </w:rPr>
        <w:t>3.</w:t>
      </w:r>
      <w:r w:rsidRPr="00CD1A0E">
        <w:rPr>
          <w:rFonts w:ascii="仿宋" w:eastAsia="仿宋" w:hAnsi="仿宋" w:hint="eastAsia"/>
          <w:b/>
          <w:sz w:val="28"/>
          <w:szCs w:val="28"/>
        </w:rPr>
        <w:t>商务要求</w:t>
      </w:r>
      <w:bookmarkEnd w:id="22"/>
      <w:bookmarkEnd w:id="23"/>
    </w:p>
    <w:p w:rsidR="00F34B55" w:rsidRPr="00CD1A0E" w:rsidRDefault="00F34B55" w:rsidP="007F1DCE">
      <w:pPr>
        <w:spacing w:line="360" w:lineRule="auto"/>
        <w:ind w:firstLineChars="200" w:firstLine="31680"/>
        <w:jc w:val="left"/>
        <w:rPr>
          <w:rFonts w:ascii="仿宋" w:eastAsia="仿宋" w:hAnsi="仿宋"/>
          <w:sz w:val="28"/>
          <w:szCs w:val="28"/>
        </w:rPr>
      </w:pPr>
      <w:r w:rsidRPr="00CD1A0E">
        <w:rPr>
          <w:rFonts w:ascii="仿宋" w:eastAsia="仿宋" w:hAnsi="仿宋"/>
          <w:sz w:val="28"/>
          <w:szCs w:val="28"/>
        </w:rPr>
        <w:t xml:space="preserve">3.1 </w:t>
      </w:r>
      <w:r w:rsidRPr="00CD1A0E">
        <w:rPr>
          <w:rFonts w:ascii="仿宋" w:eastAsia="仿宋" w:hAnsi="仿宋" w:hint="eastAsia"/>
          <w:sz w:val="28"/>
          <w:szCs w:val="28"/>
        </w:rPr>
        <w:t>服务期限：自合同签订生效之日起至</w:t>
      </w:r>
      <w:smartTag w:uri="urn:schemas-microsoft-com:office:smarttags" w:element="chsdate">
        <w:smartTagPr>
          <w:attr w:name="IsROCDate" w:val="False"/>
          <w:attr w:name="IsLunarDate" w:val="False"/>
          <w:attr w:name="Day" w:val="1"/>
          <w:attr w:name="Month" w:val="7"/>
          <w:attr w:name="Year" w:val="2021"/>
        </w:smartTagPr>
        <w:r w:rsidRPr="00CD1A0E">
          <w:rPr>
            <w:rFonts w:ascii="仿宋" w:eastAsia="仿宋" w:hAnsi="仿宋"/>
            <w:sz w:val="28"/>
            <w:szCs w:val="28"/>
          </w:rPr>
          <w:t>2021</w:t>
        </w:r>
        <w:r w:rsidRPr="00CD1A0E">
          <w:rPr>
            <w:rFonts w:ascii="仿宋" w:eastAsia="仿宋" w:hAnsi="仿宋" w:hint="eastAsia"/>
            <w:sz w:val="28"/>
            <w:szCs w:val="28"/>
          </w:rPr>
          <w:t>年</w:t>
        </w:r>
        <w:r w:rsidRPr="00CD1A0E">
          <w:rPr>
            <w:rFonts w:ascii="仿宋" w:eastAsia="仿宋" w:hAnsi="仿宋"/>
            <w:sz w:val="28"/>
            <w:szCs w:val="28"/>
          </w:rPr>
          <w:t>7</w:t>
        </w:r>
        <w:r w:rsidRPr="00CD1A0E">
          <w:rPr>
            <w:rFonts w:ascii="仿宋" w:eastAsia="仿宋" w:hAnsi="仿宋" w:hint="eastAsia"/>
            <w:sz w:val="28"/>
            <w:szCs w:val="28"/>
          </w:rPr>
          <w:t>月</w:t>
        </w:r>
        <w:r w:rsidRPr="00CD1A0E">
          <w:rPr>
            <w:rFonts w:ascii="仿宋" w:eastAsia="仿宋" w:hAnsi="仿宋"/>
            <w:sz w:val="28"/>
            <w:szCs w:val="28"/>
          </w:rPr>
          <w:t>1</w:t>
        </w:r>
        <w:r w:rsidRPr="00CD1A0E">
          <w:rPr>
            <w:rFonts w:ascii="仿宋" w:eastAsia="仿宋" w:hAnsi="仿宋" w:hint="eastAsia"/>
            <w:sz w:val="28"/>
            <w:szCs w:val="28"/>
          </w:rPr>
          <w:t>日</w:t>
        </w:r>
      </w:smartTag>
      <w:r w:rsidRPr="00CD1A0E">
        <w:rPr>
          <w:rFonts w:ascii="仿宋" w:eastAsia="仿宋" w:hAnsi="仿宋" w:hint="eastAsia"/>
          <w:sz w:val="28"/>
          <w:szCs w:val="28"/>
        </w:rPr>
        <w:t>。</w:t>
      </w:r>
    </w:p>
    <w:p w:rsidR="00F34B55" w:rsidRPr="00CD1A0E" w:rsidRDefault="00F34B55" w:rsidP="007F1DCE">
      <w:pPr>
        <w:spacing w:line="360" w:lineRule="auto"/>
        <w:ind w:firstLineChars="200" w:firstLine="31680"/>
        <w:jc w:val="left"/>
        <w:rPr>
          <w:rFonts w:ascii="仿宋" w:eastAsia="仿宋" w:hAnsi="仿宋"/>
          <w:sz w:val="28"/>
          <w:szCs w:val="28"/>
        </w:rPr>
      </w:pPr>
      <w:r w:rsidRPr="00CD1A0E">
        <w:rPr>
          <w:rFonts w:ascii="仿宋" w:eastAsia="仿宋" w:hAnsi="仿宋"/>
          <w:sz w:val="28"/>
          <w:szCs w:val="28"/>
        </w:rPr>
        <w:t xml:space="preserve">3.2 </w:t>
      </w:r>
      <w:r w:rsidRPr="00CD1A0E">
        <w:rPr>
          <w:rFonts w:ascii="仿宋" w:eastAsia="仿宋" w:hAnsi="仿宋" w:hint="eastAsia"/>
          <w:sz w:val="28"/>
          <w:szCs w:val="28"/>
        </w:rPr>
        <w:t>供货时间：自合同签订生效之日起至</w:t>
      </w:r>
      <w:smartTag w:uri="urn:schemas-microsoft-com:office:smarttags" w:element="chsdate">
        <w:smartTagPr>
          <w:attr w:name="IsROCDate" w:val="False"/>
          <w:attr w:name="IsLunarDate" w:val="False"/>
          <w:attr w:name="Day" w:val="1"/>
          <w:attr w:name="Month" w:val="7"/>
          <w:attr w:name="Year" w:val="2021"/>
        </w:smartTagPr>
        <w:r w:rsidRPr="00CD1A0E">
          <w:rPr>
            <w:rFonts w:ascii="仿宋" w:eastAsia="仿宋" w:hAnsi="仿宋"/>
            <w:sz w:val="28"/>
            <w:szCs w:val="28"/>
          </w:rPr>
          <w:t>2021</w:t>
        </w:r>
        <w:r w:rsidRPr="00CD1A0E">
          <w:rPr>
            <w:rFonts w:ascii="仿宋" w:eastAsia="仿宋" w:hAnsi="仿宋" w:hint="eastAsia"/>
            <w:sz w:val="28"/>
            <w:szCs w:val="28"/>
          </w:rPr>
          <w:t>年</w:t>
        </w:r>
        <w:r w:rsidRPr="00CD1A0E">
          <w:rPr>
            <w:rFonts w:ascii="仿宋" w:eastAsia="仿宋" w:hAnsi="仿宋"/>
            <w:sz w:val="28"/>
            <w:szCs w:val="28"/>
          </w:rPr>
          <w:t>7</w:t>
        </w:r>
        <w:r w:rsidRPr="00CD1A0E">
          <w:rPr>
            <w:rFonts w:ascii="仿宋" w:eastAsia="仿宋" w:hAnsi="仿宋" w:hint="eastAsia"/>
            <w:sz w:val="28"/>
            <w:szCs w:val="28"/>
          </w:rPr>
          <w:t>月</w:t>
        </w:r>
        <w:r w:rsidRPr="00CD1A0E">
          <w:rPr>
            <w:rFonts w:ascii="仿宋" w:eastAsia="仿宋" w:hAnsi="仿宋"/>
            <w:sz w:val="28"/>
            <w:szCs w:val="28"/>
          </w:rPr>
          <w:t>1</w:t>
        </w:r>
        <w:r w:rsidRPr="00CD1A0E">
          <w:rPr>
            <w:rFonts w:ascii="仿宋" w:eastAsia="仿宋" w:hAnsi="仿宋" w:hint="eastAsia"/>
            <w:sz w:val="28"/>
            <w:szCs w:val="28"/>
          </w:rPr>
          <w:t>日</w:t>
        </w:r>
      </w:smartTag>
      <w:r w:rsidRPr="00CD1A0E">
        <w:rPr>
          <w:rFonts w:ascii="仿宋" w:eastAsia="仿宋" w:hAnsi="仿宋" w:hint="eastAsia"/>
          <w:sz w:val="28"/>
          <w:szCs w:val="28"/>
        </w:rPr>
        <w:t>，按采购人需求按时提供相应产品。</w:t>
      </w:r>
    </w:p>
    <w:p w:rsidR="00F34B55" w:rsidRPr="00CD1A0E" w:rsidRDefault="00F34B55" w:rsidP="007F1DCE">
      <w:pPr>
        <w:spacing w:line="360" w:lineRule="auto"/>
        <w:ind w:firstLineChars="200" w:firstLine="31680"/>
        <w:jc w:val="left"/>
        <w:rPr>
          <w:rFonts w:ascii="仿宋" w:eastAsia="仿宋" w:hAnsi="仿宋"/>
          <w:sz w:val="28"/>
          <w:szCs w:val="28"/>
        </w:rPr>
      </w:pPr>
      <w:r w:rsidRPr="00CD1A0E">
        <w:rPr>
          <w:rFonts w:ascii="仿宋" w:eastAsia="仿宋" w:hAnsi="仿宋"/>
          <w:sz w:val="28"/>
          <w:szCs w:val="28"/>
        </w:rPr>
        <w:t xml:space="preserve">3.3 </w:t>
      </w:r>
      <w:r>
        <w:rPr>
          <w:rFonts w:ascii="仿宋" w:eastAsia="仿宋" w:hAnsi="仿宋" w:hint="eastAsia"/>
          <w:sz w:val="28"/>
          <w:szCs w:val="28"/>
        </w:rPr>
        <w:t>供货地点：配送至采购人指定地点，配送所有费用由中标</w:t>
      </w:r>
      <w:r w:rsidRPr="00CD1A0E">
        <w:rPr>
          <w:rFonts w:ascii="仿宋" w:eastAsia="仿宋" w:hAnsi="仿宋" w:hint="eastAsia"/>
          <w:sz w:val="28"/>
          <w:szCs w:val="28"/>
        </w:rPr>
        <w:t>供应商承担。</w:t>
      </w:r>
    </w:p>
    <w:p w:rsidR="00F34B55" w:rsidRPr="00CD1A0E" w:rsidRDefault="00F34B55" w:rsidP="007F1DCE">
      <w:pPr>
        <w:pStyle w:val="CommentText"/>
        <w:ind w:firstLineChars="200" w:firstLine="31680"/>
        <w:rPr>
          <w:rFonts w:ascii="仿宋" w:eastAsia="仿宋" w:hAnsi="仿宋"/>
          <w:kern w:val="2"/>
          <w:sz w:val="28"/>
          <w:szCs w:val="28"/>
        </w:rPr>
      </w:pPr>
      <w:r w:rsidRPr="00CD1A0E">
        <w:rPr>
          <w:rFonts w:ascii="仿宋" w:eastAsia="仿宋" w:hAnsi="仿宋"/>
          <w:kern w:val="2"/>
          <w:sz w:val="28"/>
          <w:szCs w:val="28"/>
        </w:rPr>
        <w:t xml:space="preserve">3.4 </w:t>
      </w:r>
      <w:r w:rsidRPr="00CD1A0E">
        <w:rPr>
          <w:rFonts w:ascii="仿宋" w:eastAsia="仿宋" w:hAnsi="仿宋" w:hint="eastAsia"/>
          <w:kern w:val="2"/>
          <w:sz w:val="28"/>
          <w:szCs w:val="28"/>
        </w:rPr>
        <w:t>付款方式：具体以合同签订为准。供应商应开具有效等额增值税发票</w:t>
      </w:r>
      <w:r w:rsidRPr="00CD1A0E">
        <w:rPr>
          <w:rFonts w:ascii="仿宋" w:eastAsia="仿宋" w:hAnsi="仿宋"/>
          <w:kern w:val="2"/>
          <w:sz w:val="28"/>
          <w:szCs w:val="28"/>
        </w:rPr>
        <w:t>,</w:t>
      </w:r>
    </w:p>
    <w:p w:rsidR="00F34B55" w:rsidRPr="00CD1A0E" w:rsidRDefault="00F34B55" w:rsidP="007F1DCE">
      <w:pPr>
        <w:spacing w:line="360" w:lineRule="auto"/>
        <w:ind w:firstLineChars="200" w:firstLine="31680"/>
        <w:jc w:val="left"/>
        <w:rPr>
          <w:rFonts w:ascii="仿宋" w:eastAsia="仿宋" w:hAnsi="仿宋"/>
          <w:sz w:val="28"/>
          <w:szCs w:val="28"/>
        </w:rPr>
      </w:pPr>
      <w:r w:rsidRPr="00CD1A0E">
        <w:rPr>
          <w:rFonts w:ascii="仿宋" w:eastAsia="仿宋" w:hAnsi="仿宋"/>
          <w:sz w:val="28"/>
          <w:szCs w:val="28"/>
        </w:rPr>
        <w:t>3.5</w:t>
      </w:r>
      <w:r w:rsidRPr="00CD1A0E">
        <w:rPr>
          <w:rFonts w:ascii="仿宋" w:eastAsia="仿宋" w:hAnsi="仿宋" w:hint="eastAsia"/>
          <w:sz w:val="28"/>
          <w:szCs w:val="28"/>
        </w:rPr>
        <w:t>质量要求：符合国家相关质量要求。</w:t>
      </w:r>
    </w:p>
    <w:p w:rsidR="00F34B55" w:rsidRPr="00CD1A0E" w:rsidRDefault="00F34B55" w:rsidP="007F1DCE">
      <w:pPr>
        <w:spacing w:line="360" w:lineRule="auto"/>
        <w:ind w:firstLineChars="200" w:firstLine="31680"/>
        <w:rPr>
          <w:rFonts w:ascii="仿宋" w:eastAsia="仿宋" w:hAnsi="仿宋"/>
          <w:sz w:val="28"/>
          <w:szCs w:val="28"/>
        </w:rPr>
      </w:pPr>
      <w:r w:rsidRPr="00CD1A0E">
        <w:rPr>
          <w:rFonts w:ascii="仿宋" w:eastAsia="仿宋" w:hAnsi="仿宋"/>
          <w:sz w:val="28"/>
          <w:szCs w:val="28"/>
        </w:rPr>
        <w:t xml:space="preserve">3.5 </w:t>
      </w:r>
      <w:r>
        <w:rPr>
          <w:rFonts w:ascii="仿宋" w:eastAsia="仿宋" w:hAnsi="仿宋" w:hint="eastAsia"/>
          <w:sz w:val="28"/>
          <w:szCs w:val="28"/>
        </w:rPr>
        <w:t>验收：供应商须承诺履行本项目的全部过程中，凡出现</w:t>
      </w:r>
      <w:r w:rsidRPr="00CD1A0E">
        <w:rPr>
          <w:rFonts w:ascii="仿宋" w:eastAsia="仿宋" w:hAnsi="仿宋" w:hint="eastAsia"/>
          <w:sz w:val="28"/>
          <w:szCs w:val="28"/>
        </w:rPr>
        <w:t>安全事故，采购方有权聘请第三方检测机构进行检测，由此产生的相关费用由中标供应商承担，如检测结果与响应文件技术承诺有差异（实质性负偏离），供应商将承担全部法律责任和赔偿所有经济损失。</w:t>
      </w:r>
    </w:p>
    <w:p w:rsidR="00F34B55" w:rsidRDefault="00F34B55"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F34B55" w:rsidRDefault="00F34B55"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7"/>
        <w:gridCol w:w="1926"/>
        <w:gridCol w:w="870"/>
        <w:gridCol w:w="4305"/>
        <w:gridCol w:w="2147"/>
      </w:tblGrid>
      <w:tr w:rsidR="00F34B55" w:rsidTr="00B52337">
        <w:trPr>
          <w:trHeight w:val="23"/>
          <w:jc w:val="center"/>
        </w:trPr>
        <w:tc>
          <w:tcPr>
            <w:tcW w:w="607" w:type="dxa"/>
            <w:vAlign w:val="center"/>
          </w:tcPr>
          <w:p w:rsidR="00F34B55" w:rsidRDefault="00F34B55" w:rsidP="00B52337">
            <w:pPr>
              <w:ind w:firstLine="28"/>
              <w:jc w:val="center"/>
              <w:rPr>
                <w:rFonts w:ascii="仿宋" w:eastAsia="仿宋" w:hAnsi="仿宋" w:cs="仿宋"/>
                <w:b/>
                <w:bCs/>
                <w:sz w:val="24"/>
              </w:rPr>
            </w:pPr>
            <w:r>
              <w:rPr>
                <w:rFonts w:ascii="仿宋" w:eastAsia="仿宋" w:hAnsi="仿宋" w:cs="仿宋" w:hint="eastAsia"/>
                <w:b/>
                <w:bCs/>
                <w:sz w:val="24"/>
              </w:rPr>
              <w:t>序号</w:t>
            </w:r>
          </w:p>
        </w:tc>
        <w:tc>
          <w:tcPr>
            <w:tcW w:w="1926" w:type="dxa"/>
            <w:vAlign w:val="center"/>
          </w:tcPr>
          <w:p w:rsidR="00F34B55" w:rsidRDefault="00F34B55" w:rsidP="00B52337">
            <w:pPr>
              <w:ind w:firstLine="28"/>
              <w:jc w:val="center"/>
              <w:rPr>
                <w:rFonts w:ascii="仿宋" w:eastAsia="仿宋" w:hAnsi="仿宋" w:cs="仿宋"/>
                <w:b/>
                <w:bCs/>
                <w:sz w:val="24"/>
              </w:rPr>
            </w:pPr>
            <w:r>
              <w:rPr>
                <w:rFonts w:ascii="仿宋" w:eastAsia="仿宋" w:hAnsi="仿宋" w:cs="仿宋" w:hint="eastAsia"/>
                <w:b/>
                <w:bCs/>
                <w:sz w:val="24"/>
              </w:rPr>
              <w:t>评分因素</w:t>
            </w:r>
          </w:p>
          <w:p w:rsidR="00F34B55" w:rsidRDefault="00F34B55" w:rsidP="00B52337">
            <w:pPr>
              <w:ind w:firstLine="28"/>
              <w:jc w:val="center"/>
              <w:rPr>
                <w:rFonts w:ascii="仿宋" w:eastAsia="仿宋" w:hAnsi="仿宋" w:cs="仿宋"/>
                <w:b/>
                <w:bCs/>
                <w:sz w:val="24"/>
              </w:rPr>
            </w:pPr>
            <w:r>
              <w:rPr>
                <w:rFonts w:ascii="仿宋" w:eastAsia="仿宋" w:hAnsi="仿宋" w:cs="仿宋" w:hint="eastAsia"/>
                <w:b/>
                <w:bCs/>
                <w:sz w:val="24"/>
              </w:rPr>
              <w:t>及权重</w:t>
            </w:r>
          </w:p>
        </w:tc>
        <w:tc>
          <w:tcPr>
            <w:tcW w:w="870" w:type="dxa"/>
            <w:vAlign w:val="center"/>
          </w:tcPr>
          <w:p w:rsidR="00F34B55" w:rsidRDefault="00F34B55" w:rsidP="00B52337">
            <w:pPr>
              <w:ind w:firstLine="28"/>
              <w:jc w:val="center"/>
              <w:rPr>
                <w:rFonts w:ascii="仿宋" w:eastAsia="仿宋" w:hAnsi="仿宋" w:cs="仿宋"/>
                <w:b/>
                <w:bCs/>
                <w:sz w:val="24"/>
              </w:rPr>
            </w:pPr>
            <w:r>
              <w:rPr>
                <w:rFonts w:ascii="仿宋" w:eastAsia="仿宋" w:hAnsi="仿宋" w:cs="仿宋" w:hint="eastAsia"/>
                <w:b/>
                <w:bCs/>
                <w:sz w:val="24"/>
              </w:rPr>
              <w:t>分值</w:t>
            </w:r>
          </w:p>
        </w:tc>
        <w:tc>
          <w:tcPr>
            <w:tcW w:w="4305" w:type="dxa"/>
            <w:vAlign w:val="center"/>
          </w:tcPr>
          <w:p w:rsidR="00F34B55" w:rsidRDefault="00F34B55" w:rsidP="00B52337">
            <w:pPr>
              <w:ind w:firstLine="28"/>
              <w:jc w:val="center"/>
              <w:rPr>
                <w:rFonts w:ascii="仿宋" w:eastAsia="仿宋" w:hAnsi="仿宋" w:cs="仿宋"/>
                <w:b/>
                <w:bCs/>
                <w:sz w:val="24"/>
              </w:rPr>
            </w:pPr>
            <w:r>
              <w:rPr>
                <w:rFonts w:ascii="仿宋" w:eastAsia="仿宋" w:hAnsi="仿宋" w:cs="仿宋" w:hint="eastAsia"/>
                <w:b/>
                <w:bCs/>
                <w:sz w:val="24"/>
              </w:rPr>
              <w:t>评分标准</w:t>
            </w:r>
          </w:p>
        </w:tc>
        <w:tc>
          <w:tcPr>
            <w:tcW w:w="2147" w:type="dxa"/>
            <w:vAlign w:val="center"/>
          </w:tcPr>
          <w:p w:rsidR="00F34B55" w:rsidRDefault="00F34B55" w:rsidP="00B52337">
            <w:pPr>
              <w:jc w:val="center"/>
              <w:rPr>
                <w:rFonts w:ascii="仿宋" w:eastAsia="仿宋" w:hAnsi="仿宋" w:cs="仿宋"/>
                <w:b/>
                <w:bCs/>
                <w:sz w:val="24"/>
              </w:rPr>
            </w:pPr>
            <w:r>
              <w:rPr>
                <w:rFonts w:ascii="仿宋" w:eastAsia="仿宋" w:hAnsi="仿宋" w:cs="仿宋" w:hint="eastAsia"/>
                <w:b/>
                <w:bCs/>
                <w:sz w:val="24"/>
              </w:rPr>
              <w:t>评审依据</w:t>
            </w:r>
          </w:p>
        </w:tc>
      </w:tr>
      <w:tr w:rsidR="00F34B55" w:rsidRPr="0042292C" w:rsidTr="00B52337">
        <w:trPr>
          <w:trHeight w:val="23"/>
          <w:jc w:val="center"/>
        </w:trPr>
        <w:tc>
          <w:tcPr>
            <w:tcW w:w="607" w:type="dxa"/>
            <w:vAlign w:val="center"/>
          </w:tcPr>
          <w:p w:rsidR="00F34B55" w:rsidRDefault="00F34B55" w:rsidP="00B52337">
            <w:pPr>
              <w:ind w:firstLine="28"/>
              <w:jc w:val="center"/>
              <w:rPr>
                <w:rFonts w:ascii="仿宋" w:eastAsia="仿宋" w:hAnsi="仿宋" w:cs="仿宋"/>
                <w:sz w:val="24"/>
              </w:rPr>
            </w:pPr>
            <w:r>
              <w:rPr>
                <w:rFonts w:ascii="仿宋" w:eastAsia="仿宋" w:hAnsi="仿宋" w:cs="仿宋"/>
                <w:sz w:val="24"/>
              </w:rPr>
              <w:t>1</w:t>
            </w:r>
          </w:p>
        </w:tc>
        <w:tc>
          <w:tcPr>
            <w:tcW w:w="1926" w:type="dxa"/>
            <w:vAlign w:val="center"/>
          </w:tcPr>
          <w:p w:rsidR="00F34B55" w:rsidRDefault="00F34B55" w:rsidP="00B52337">
            <w:pPr>
              <w:ind w:firstLine="28"/>
              <w:jc w:val="center"/>
              <w:rPr>
                <w:rFonts w:ascii="仿宋" w:eastAsia="仿宋" w:hAnsi="仿宋" w:cs="仿宋"/>
                <w:sz w:val="24"/>
              </w:rPr>
            </w:pPr>
            <w:r>
              <w:rPr>
                <w:rFonts w:ascii="仿宋" w:eastAsia="仿宋" w:hAnsi="仿宋" w:cs="仿宋" w:hint="eastAsia"/>
                <w:sz w:val="24"/>
              </w:rPr>
              <w:t>报价</w:t>
            </w:r>
          </w:p>
          <w:p w:rsidR="00F34B55" w:rsidRDefault="00F34B55" w:rsidP="00B52337">
            <w:pPr>
              <w:ind w:firstLine="28"/>
              <w:jc w:val="center"/>
              <w:rPr>
                <w:rFonts w:ascii="仿宋" w:eastAsia="仿宋" w:hAnsi="仿宋" w:cs="仿宋"/>
                <w:sz w:val="24"/>
              </w:rPr>
            </w:pPr>
            <w:r>
              <w:rPr>
                <w:rFonts w:ascii="仿宋" w:eastAsia="仿宋" w:hAnsi="仿宋" w:cs="仿宋"/>
                <w:sz w:val="24"/>
              </w:rPr>
              <w:t>30%</w:t>
            </w:r>
          </w:p>
        </w:tc>
        <w:tc>
          <w:tcPr>
            <w:tcW w:w="870" w:type="dxa"/>
            <w:vAlign w:val="center"/>
          </w:tcPr>
          <w:p w:rsidR="00F34B55" w:rsidRDefault="00F34B55" w:rsidP="00B52337">
            <w:pPr>
              <w:ind w:firstLine="28"/>
              <w:jc w:val="center"/>
              <w:rPr>
                <w:rFonts w:ascii="仿宋" w:eastAsia="仿宋" w:hAnsi="仿宋" w:cs="仿宋"/>
                <w:sz w:val="24"/>
              </w:rPr>
            </w:pPr>
            <w:r>
              <w:rPr>
                <w:rFonts w:ascii="仿宋" w:eastAsia="仿宋" w:hAnsi="仿宋" w:cs="仿宋"/>
                <w:sz w:val="24"/>
              </w:rPr>
              <w:t>30</w:t>
            </w:r>
            <w:r>
              <w:rPr>
                <w:rFonts w:ascii="仿宋" w:eastAsia="仿宋" w:hAnsi="仿宋" w:cs="仿宋" w:hint="eastAsia"/>
                <w:sz w:val="24"/>
              </w:rPr>
              <w:t>分</w:t>
            </w:r>
          </w:p>
        </w:tc>
        <w:tc>
          <w:tcPr>
            <w:tcW w:w="4305" w:type="dxa"/>
            <w:vAlign w:val="center"/>
          </w:tcPr>
          <w:p w:rsidR="00F34B55" w:rsidRDefault="00F34B55" w:rsidP="00B52337">
            <w:pPr>
              <w:rPr>
                <w:rFonts w:ascii="仿宋" w:eastAsia="仿宋" w:hAnsi="仿宋" w:cs="仿宋"/>
                <w:sz w:val="24"/>
              </w:rPr>
            </w:pPr>
            <w:r>
              <w:rPr>
                <w:rFonts w:ascii="仿宋" w:eastAsia="仿宋" w:hAnsi="仿宋" w:cs="仿宋" w:hint="eastAsia"/>
                <w:sz w:val="24"/>
              </w:rPr>
              <w:t>以满足采购文件要求且投标报价最低的投标报价作为基准价，其价格分为满分，其余投标报价得分</w:t>
            </w:r>
            <w:r>
              <w:rPr>
                <w:rFonts w:ascii="仿宋" w:eastAsia="仿宋" w:hAnsi="仿宋" w:cs="仿宋"/>
                <w:sz w:val="24"/>
              </w:rPr>
              <w:t>=</w:t>
            </w:r>
            <w:r>
              <w:rPr>
                <w:rFonts w:ascii="仿宋" w:eastAsia="仿宋" w:hAnsi="仿宋" w:cs="仿宋" w:hint="eastAsia"/>
                <w:sz w:val="24"/>
              </w:rPr>
              <w:t>（基准价／投标报价）×</w:t>
            </w:r>
            <w:r>
              <w:rPr>
                <w:rFonts w:ascii="仿宋" w:eastAsia="仿宋" w:hAnsi="仿宋" w:cs="仿宋"/>
                <w:sz w:val="24"/>
              </w:rPr>
              <w:t>30</w:t>
            </w:r>
          </w:p>
        </w:tc>
        <w:tc>
          <w:tcPr>
            <w:tcW w:w="2147" w:type="dxa"/>
            <w:vAlign w:val="center"/>
          </w:tcPr>
          <w:p w:rsidR="00F34B55" w:rsidRPr="00E53AD4" w:rsidRDefault="00F34B55" w:rsidP="00B52337">
            <w:pPr>
              <w:pStyle w:val="BodyText"/>
              <w:rPr>
                <w:rFonts w:ascii="仿宋" w:eastAsia="仿宋" w:hAnsi="仿宋" w:cs="仿宋"/>
                <w:kern w:val="2"/>
                <w:szCs w:val="24"/>
              </w:rPr>
            </w:pPr>
            <w:r w:rsidRPr="00E53AD4">
              <w:rPr>
                <w:rFonts w:ascii="仿宋" w:eastAsia="仿宋" w:hAnsi="仿宋" w:cs="仿宋" w:hint="eastAsia"/>
                <w:kern w:val="2"/>
                <w:szCs w:val="24"/>
              </w:rPr>
              <w:t>以报价一览表为准。</w:t>
            </w:r>
          </w:p>
        </w:tc>
      </w:tr>
      <w:tr w:rsidR="00F34B55" w:rsidTr="00B52337">
        <w:trPr>
          <w:trHeight w:val="23"/>
          <w:jc w:val="center"/>
        </w:trPr>
        <w:tc>
          <w:tcPr>
            <w:tcW w:w="607" w:type="dxa"/>
            <w:vAlign w:val="center"/>
          </w:tcPr>
          <w:p w:rsidR="00F34B55" w:rsidRDefault="00F34B55" w:rsidP="00B52337">
            <w:pPr>
              <w:jc w:val="center"/>
              <w:rPr>
                <w:rFonts w:ascii="仿宋" w:eastAsia="仿宋" w:hAnsi="仿宋" w:cs="仿宋"/>
                <w:sz w:val="24"/>
              </w:rPr>
            </w:pPr>
            <w:r>
              <w:rPr>
                <w:rFonts w:ascii="仿宋" w:eastAsia="仿宋" w:hAnsi="仿宋" w:cs="仿宋"/>
                <w:sz w:val="24"/>
              </w:rPr>
              <w:t>2</w:t>
            </w:r>
          </w:p>
        </w:tc>
        <w:tc>
          <w:tcPr>
            <w:tcW w:w="1926" w:type="dxa"/>
            <w:vAlign w:val="center"/>
          </w:tcPr>
          <w:p w:rsidR="00F34B55" w:rsidRDefault="00F34B55" w:rsidP="00B52337">
            <w:pPr>
              <w:ind w:firstLine="28"/>
              <w:jc w:val="center"/>
              <w:rPr>
                <w:rFonts w:ascii="仿宋" w:eastAsia="仿宋" w:hAnsi="仿宋" w:cs="仿宋"/>
                <w:sz w:val="24"/>
              </w:rPr>
            </w:pPr>
            <w:r>
              <w:rPr>
                <w:rFonts w:ascii="仿宋" w:eastAsia="仿宋" w:hAnsi="仿宋" w:cs="仿宋" w:hint="eastAsia"/>
                <w:sz w:val="24"/>
              </w:rPr>
              <w:t>技术要求</w:t>
            </w:r>
          </w:p>
          <w:p w:rsidR="00F34B55" w:rsidRDefault="00F34B55" w:rsidP="00B52337">
            <w:pPr>
              <w:ind w:firstLine="28"/>
              <w:jc w:val="center"/>
              <w:rPr>
                <w:rFonts w:ascii="仿宋" w:eastAsia="仿宋" w:hAnsi="仿宋" w:cs="仿宋"/>
                <w:sz w:val="24"/>
              </w:rPr>
            </w:pPr>
            <w:r>
              <w:rPr>
                <w:rFonts w:ascii="仿宋" w:eastAsia="仿宋" w:hAnsi="仿宋" w:cs="仿宋"/>
                <w:sz w:val="24"/>
              </w:rPr>
              <w:t>20%</w:t>
            </w:r>
          </w:p>
        </w:tc>
        <w:tc>
          <w:tcPr>
            <w:tcW w:w="870" w:type="dxa"/>
            <w:vAlign w:val="center"/>
          </w:tcPr>
          <w:p w:rsidR="00F34B55" w:rsidRDefault="00F34B55" w:rsidP="00B52337">
            <w:pPr>
              <w:ind w:firstLine="28"/>
              <w:jc w:val="center"/>
              <w:rPr>
                <w:rFonts w:ascii="仿宋" w:eastAsia="仿宋" w:hAnsi="仿宋" w:cs="仿宋"/>
                <w:sz w:val="24"/>
              </w:rPr>
            </w:pPr>
            <w:r>
              <w:rPr>
                <w:rFonts w:ascii="仿宋" w:eastAsia="仿宋" w:hAnsi="仿宋" w:cs="仿宋"/>
                <w:sz w:val="24"/>
              </w:rPr>
              <w:t>20</w:t>
            </w:r>
            <w:r>
              <w:rPr>
                <w:rFonts w:ascii="仿宋" w:eastAsia="仿宋" w:hAnsi="仿宋" w:cs="仿宋" w:hint="eastAsia"/>
                <w:sz w:val="24"/>
              </w:rPr>
              <w:t>分</w:t>
            </w:r>
          </w:p>
        </w:tc>
        <w:tc>
          <w:tcPr>
            <w:tcW w:w="4305" w:type="dxa"/>
            <w:vAlign w:val="center"/>
          </w:tcPr>
          <w:p w:rsidR="00F34B55" w:rsidRDefault="00F34B55" w:rsidP="00B52337">
            <w:pPr>
              <w:rPr>
                <w:rFonts w:ascii="仿宋" w:eastAsia="仿宋" w:hAnsi="仿宋" w:cs="仿宋"/>
                <w:sz w:val="24"/>
              </w:rPr>
            </w:pPr>
            <w:r w:rsidRPr="00CD1A0E">
              <w:rPr>
                <w:rFonts w:ascii="仿宋" w:eastAsia="仿宋" w:hAnsi="仿宋" w:cs="仿宋" w:hint="eastAsia"/>
                <w:sz w:val="24"/>
              </w:rPr>
              <w:t>根据供应商提供的技术指标等进行评审，满足采购文件要求的得</w:t>
            </w:r>
            <w:r w:rsidRPr="00CD1A0E">
              <w:rPr>
                <w:rFonts w:ascii="仿宋" w:eastAsia="仿宋" w:hAnsi="仿宋" w:cs="仿宋"/>
                <w:sz w:val="24"/>
              </w:rPr>
              <w:t>20</w:t>
            </w:r>
            <w:r w:rsidRPr="00CD1A0E">
              <w:rPr>
                <w:rFonts w:ascii="仿宋" w:eastAsia="仿宋" w:hAnsi="仿宋" w:cs="仿宋" w:hint="eastAsia"/>
                <w:sz w:val="24"/>
              </w:rPr>
              <w:t>分，每有一项负偏离的扣</w:t>
            </w:r>
            <w:r w:rsidRPr="00CD1A0E">
              <w:rPr>
                <w:rFonts w:ascii="仿宋" w:eastAsia="仿宋" w:hAnsi="仿宋" w:cs="仿宋"/>
                <w:sz w:val="24"/>
              </w:rPr>
              <w:t>5</w:t>
            </w:r>
            <w:r w:rsidRPr="00CD1A0E">
              <w:rPr>
                <w:rFonts w:ascii="仿宋" w:eastAsia="仿宋" w:hAnsi="仿宋" w:cs="仿宋" w:hint="eastAsia"/>
                <w:sz w:val="24"/>
              </w:rPr>
              <w:t>分，直至扣完为止。</w:t>
            </w:r>
          </w:p>
        </w:tc>
        <w:tc>
          <w:tcPr>
            <w:tcW w:w="2147" w:type="dxa"/>
            <w:vAlign w:val="center"/>
          </w:tcPr>
          <w:p w:rsidR="00F34B55" w:rsidRDefault="00F34B55" w:rsidP="00B52337">
            <w:pPr>
              <w:jc w:val="center"/>
              <w:rPr>
                <w:rFonts w:ascii="仿宋" w:eastAsia="仿宋" w:hAnsi="仿宋" w:cs="仿宋"/>
                <w:sz w:val="24"/>
              </w:rPr>
            </w:pPr>
            <w:r>
              <w:rPr>
                <w:rFonts w:ascii="仿宋" w:eastAsia="仿宋" w:hAnsi="仿宋" w:cs="仿宋" w:hint="eastAsia"/>
                <w:sz w:val="24"/>
              </w:rPr>
              <w:t>以供应商提供投标文件及其他证明材料为准。</w:t>
            </w:r>
          </w:p>
        </w:tc>
      </w:tr>
      <w:tr w:rsidR="00F34B55" w:rsidTr="00B52337">
        <w:trPr>
          <w:trHeight w:val="23"/>
          <w:jc w:val="center"/>
        </w:trPr>
        <w:tc>
          <w:tcPr>
            <w:tcW w:w="607" w:type="dxa"/>
            <w:vAlign w:val="center"/>
          </w:tcPr>
          <w:p w:rsidR="00F34B55" w:rsidRDefault="00F34B55" w:rsidP="00B52337">
            <w:pPr>
              <w:jc w:val="center"/>
              <w:rPr>
                <w:rFonts w:ascii="仿宋" w:eastAsia="仿宋" w:hAnsi="仿宋" w:cs="仿宋"/>
                <w:sz w:val="24"/>
              </w:rPr>
            </w:pPr>
            <w:r>
              <w:rPr>
                <w:rFonts w:ascii="仿宋" w:eastAsia="仿宋" w:hAnsi="仿宋" w:cs="仿宋"/>
                <w:sz w:val="24"/>
              </w:rPr>
              <w:t>3</w:t>
            </w:r>
          </w:p>
        </w:tc>
        <w:tc>
          <w:tcPr>
            <w:tcW w:w="1926" w:type="dxa"/>
            <w:vAlign w:val="center"/>
          </w:tcPr>
          <w:p w:rsidR="00F34B55" w:rsidRDefault="00F34B55" w:rsidP="00B52337">
            <w:pPr>
              <w:ind w:firstLine="28"/>
              <w:jc w:val="center"/>
              <w:rPr>
                <w:rFonts w:ascii="仿宋" w:eastAsia="仿宋" w:hAnsi="仿宋" w:cs="仿宋"/>
                <w:sz w:val="24"/>
              </w:rPr>
            </w:pPr>
            <w:r>
              <w:rPr>
                <w:rFonts w:ascii="仿宋" w:eastAsia="仿宋" w:hAnsi="仿宋" w:cs="仿宋" w:hint="eastAsia"/>
                <w:sz w:val="24"/>
              </w:rPr>
              <w:t>项目实施方案</w:t>
            </w:r>
          </w:p>
          <w:p w:rsidR="00F34B55" w:rsidRPr="00E53AD4" w:rsidRDefault="00F34B55" w:rsidP="00B52337">
            <w:pPr>
              <w:pStyle w:val="BodyText"/>
              <w:jc w:val="center"/>
              <w:rPr>
                <w:rFonts w:ascii="仿宋" w:eastAsia="仿宋" w:hAnsi="仿宋" w:cs="仿宋"/>
                <w:kern w:val="2"/>
                <w:sz w:val="20"/>
                <w:szCs w:val="24"/>
              </w:rPr>
            </w:pPr>
            <w:r w:rsidRPr="00E53AD4">
              <w:rPr>
                <w:rFonts w:ascii="仿宋" w:eastAsia="仿宋" w:hAnsi="仿宋" w:cs="仿宋"/>
                <w:kern w:val="2"/>
                <w:sz w:val="20"/>
                <w:szCs w:val="24"/>
              </w:rPr>
              <w:t>30%</w:t>
            </w:r>
          </w:p>
        </w:tc>
        <w:tc>
          <w:tcPr>
            <w:tcW w:w="870" w:type="dxa"/>
            <w:vAlign w:val="center"/>
          </w:tcPr>
          <w:p w:rsidR="00F34B55" w:rsidRDefault="00F34B55" w:rsidP="00B52337">
            <w:pPr>
              <w:ind w:firstLine="28"/>
              <w:jc w:val="center"/>
              <w:rPr>
                <w:rFonts w:ascii="仿宋" w:eastAsia="仿宋" w:hAnsi="仿宋" w:cs="仿宋"/>
                <w:sz w:val="24"/>
              </w:rPr>
            </w:pPr>
            <w:r>
              <w:rPr>
                <w:rFonts w:ascii="仿宋" w:eastAsia="仿宋" w:hAnsi="仿宋" w:cs="仿宋"/>
                <w:sz w:val="24"/>
              </w:rPr>
              <w:t>30</w:t>
            </w:r>
            <w:r>
              <w:rPr>
                <w:rFonts w:ascii="仿宋" w:eastAsia="仿宋" w:hAnsi="仿宋" w:cs="仿宋" w:hint="eastAsia"/>
                <w:sz w:val="24"/>
              </w:rPr>
              <w:t>分</w:t>
            </w:r>
          </w:p>
        </w:tc>
        <w:tc>
          <w:tcPr>
            <w:tcW w:w="4305" w:type="dxa"/>
            <w:vAlign w:val="center"/>
          </w:tcPr>
          <w:p w:rsidR="00F34B55" w:rsidRDefault="00F34B55" w:rsidP="00B52337">
            <w:pPr>
              <w:rPr>
                <w:rFonts w:ascii="仿宋" w:eastAsia="仿宋" w:hAnsi="仿宋" w:cs="仿宋"/>
                <w:sz w:val="24"/>
              </w:rPr>
            </w:pPr>
            <w:r>
              <w:rPr>
                <w:rFonts w:ascii="仿宋" w:eastAsia="仿宋" w:hAnsi="仿宋" w:cs="仿宋" w:hint="eastAsia"/>
                <w:sz w:val="24"/>
              </w:rPr>
              <w:t>供应商提供完善的项目实施方案，项目实施方案内容的合理性、全面性、可操作性、具有针对性综合比较：</w:t>
            </w:r>
          </w:p>
          <w:p w:rsidR="00F34B55" w:rsidRDefault="00F34B55" w:rsidP="00B52337">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提供的项目实施方案内容包括含①配送服务计划；②供应商内部管理制度；③耗材备货方案；</w:t>
            </w:r>
            <w:r>
              <w:rPr>
                <w:rFonts w:hint="eastAsia"/>
                <w:sz w:val="24"/>
              </w:rPr>
              <w:t>④</w:t>
            </w:r>
            <w:r>
              <w:rPr>
                <w:rFonts w:ascii="仿宋" w:eastAsia="仿宋" w:hAnsi="仿宋" w:cs="仿宋" w:hint="eastAsia"/>
                <w:sz w:val="24"/>
              </w:rPr>
              <w:t>配送进度安排及保障措施；⑤项目服务质量保障措施⑥安全保障措施。具有可操作性、针对性得</w:t>
            </w:r>
            <w:r>
              <w:rPr>
                <w:rFonts w:ascii="仿宋" w:eastAsia="仿宋" w:hAnsi="仿宋" w:cs="仿宋"/>
                <w:sz w:val="24"/>
              </w:rPr>
              <w:t>30</w:t>
            </w:r>
            <w:r>
              <w:rPr>
                <w:rFonts w:ascii="仿宋" w:eastAsia="仿宋" w:hAnsi="仿宋" w:cs="仿宋" w:hint="eastAsia"/>
                <w:sz w:val="24"/>
              </w:rPr>
              <w:t>分；一项不满足或不合理扣</w:t>
            </w:r>
            <w:r>
              <w:rPr>
                <w:rFonts w:ascii="仿宋" w:eastAsia="仿宋" w:hAnsi="仿宋" w:cs="仿宋"/>
                <w:sz w:val="24"/>
              </w:rPr>
              <w:t>5</w:t>
            </w:r>
            <w:r>
              <w:rPr>
                <w:rFonts w:ascii="仿宋" w:eastAsia="仿宋" w:hAnsi="仿宋" w:cs="仿宋" w:hint="eastAsia"/>
                <w:sz w:val="24"/>
              </w:rPr>
              <w:t>分；未提供的不得分。</w:t>
            </w:r>
          </w:p>
        </w:tc>
        <w:tc>
          <w:tcPr>
            <w:tcW w:w="2147" w:type="dxa"/>
            <w:vAlign w:val="center"/>
          </w:tcPr>
          <w:p w:rsidR="00F34B55" w:rsidRDefault="00F34B55" w:rsidP="00B52337">
            <w:pPr>
              <w:rPr>
                <w:rFonts w:ascii="仿宋" w:eastAsia="仿宋" w:hAnsi="仿宋" w:cs="仿宋"/>
                <w:sz w:val="24"/>
              </w:rPr>
            </w:pPr>
            <w:r>
              <w:rPr>
                <w:rFonts w:ascii="仿宋" w:eastAsia="仿宋" w:hAnsi="仿宋" w:cs="仿宋" w:hint="eastAsia"/>
                <w:sz w:val="24"/>
              </w:rPr>
              <w:t>以提供的投标文件为准。</w:t>
            </w:r>
          </w:p>
        </w:tc>
      </w:tr>
      <w:tr w:rsidR="00F34B55" w:rsidTr="00B52337">
        <w:trPr>
          <w:trHeight w:val="23"/>
          <w:jc w:val="center"/>
        </w:trPr>
        <w:tc>
          <w:tcPr>
            <w:tcW w:w="607" w:type="dxa"/>
            <w:vAlign w:val="center"/>
          </w:tcPr>
          <w:p w:rsidR="00F34B55" w:rsidRDefault="00F34B55" w:rsidP="00B52337">
            <w:pPr>
              <w:ind w:firstLine="28"/>
              <w:jc w:val="center"/>
              <w:rPr>
                <w:rFonts w:ascii="仿宋" w:eastAsia="仿宋" w:hAnsi="仿宋" w:cs="仿宋"/>
                <w:sz w:val="24"/>
              </w:rPr>
            </w:pPr>
            <w:r>
              <w:rPr>
                <w:rFonts w:ascii="仿宋" w:eastAsia="仿宋" w:hAnsi="仿宋" w:cs="仿宋"/>
                <w:sz w:val="24"/>
              </w:rPr>
              <w:t>4</w:t>
            </w:r>
          </w:p>
        </w:tc>
        <w:tc>
          <w:tcPr>
            <w:tcW w:w="1926" w:type="dxa"/>
            <w:vAlign w:val="center"/>
          </w:tcPr>
          <w:p w:rsidR="00F34B55" w:rsidRPr="00E53AD4" w:rsidRDefault="00F34B55" w:rsidP="00B52337">
            <w:pPr>
              <w:pStyle w:val="BodyText"/>
              <w:jc w:val="center"/>
              <w:rPr>
                <w:rFonts w:ascii="仿宋" w:eastAsia="仿宋" w:hAnsi="仿宋" w:cs="仿宋"/>
                <w:kern w:val="2"/>
                <w:szCs w:val="24"/>
              </w:rPr>
            </w:pPr>
            <w:r w:rsidRPr="00E53AD4">
              <w:rPr>
                <w:rFonts w:ascii="仿宋" w:eastAsia="仿宋" w:hAnsi="仿宋" w:cs="仿宋" w:hint="eastAsia"/>
                <w:kern w:val="2"/>
                <w:szCs w:val="24"/>
              </w:rPr>
              <w:t>履约</w:t>
            </w:r>
          </w:p>
          <w:p w:rsidR="00F34B55" w:rsidRPr="00E53AD4" w:rsidRDefault="00F34B55" w:rsidP="00B52337">
            <w:pPr>
              <w:pStyle w:val="BodyText"/>
              <w:jc w:val="center"/>
              <w:rPr>
                <w:rFonts w:ascii="仿宋" w:eastAsia="仿宋" w:hAnsi="仿宋" w:cs="仿宋"/>
                <w:kern w:val="2"/>
                <w:szCs w:val="24"/>
              </w:rPr>
            </w:pPr>
            <w:r w:rsidRPr="00E53AD4">
              <w:rPr>
                <w:rFonts w:ascii="仿宋" w:eastAsia="仿宋" w:hAnsi="仿宋" w:cs="仿宋" w:hint="eastAsia"/>
                <w:kern w:val="2"/>
                <w:szCs w:val="24"/>
              </w:rPr>
              <w:t>经验</w:t>
            </w:r>
          </w:p>
          <w:p w:rsidR="00F34B55" w:rsidRPr="00E53AD4" w:rsidRDefault="00F34B55" w:rsidP="00B52337">
            <w:pPr>
              <w:pStyle w:val="BodyText"/>
              <w:jc w:val="center"/>
              <w:rPr>
                <w:rFonts w:ascii="仿宋" w:eastAsia="仿宋" w:hAnsi="仿宋" w:cs="仿宋"/>
                <w:kern w:val="2"/>
                <w:sz w:val="20"/>
                <w:szCs w:val="24"/>
              </w:rPr>
            </w:pPr>
            <w:r w:rsidRPr="00E53AD4">
              <w:rPr>
                <w:rFonts w:ascii="仿宋" w:eastAsia="仿宋" w:hAnsi="仿宋" w:cs="仿宋"/>
                <w:kern w:val="2"/>
                <w:szCs w:val="24"/>
              </w:rPr>
              <w:t>10%</w:t>
            </w:r>
          </w:p>
        </w:tc>
        <w:tc>
          <w:tcPr>
            <w:tcW w:w="870" w:type="dxa"/>
            <w:vAlign w:val="center"/>
          </w:tcPr>
          <w:p w:rsidR="00F34B55" w:rsidRDefault="00F34B55" w:rsidP="00B52337">
            <w:pPr>
              <w:ind w:firstLine="28"/>
              <w:jc w:val="center"/>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分</w:t>
            </w:r>
          </w:p>
        </w:tc>
        <w:tc>
          <w:tcPr>
            <w:tcW w:w="4305" w:type="dxa"/>
            <w:vAlign w:val="center"/>
          </w:tcPr>
          <w:p w:rsidR="00F34B55" w:rsidRDefault="00F34B55" w:rsidP="00B52337">
            <w:pPr>
              <w:rPr>
                <w:rFonts w:ascii="仿宋" w:eastAsia="仿宋" w:hAnsi="仿宋" w:cs="仿宋"/>
                <w:sz w:val="24"/>
              </w:rPr>
            </w:pPr>
            <w:r w:rsidRPr="00CD1A0E">
              <w:rPr>
                <w:rFonts w:ascii="仿宋" w:eastAsia="仿宋" w:hAnsi="仿宋" w:cs="仿宋" w:hint="eastAsia"/>
                <w:sz w:val="24"/>
              </w:rPr>
              <w:t>供应商提供近</w:t>
            </w:r>
            <w:r w:rsidRPr="00CD1A0E">
              <w:rPr>
                <w:rFonts w:ascii="仿宋" w:eastAsia="仿宋" w:hAnsi="仿宋" w:cs="仿宋"/>
                <w:sz w:val="24"/>
              </w:rPr>
              <w:t>3</w:t>
            </w:r>
            <w:r w:rsidRPr="00CD1A0E">
              <w:rPr>
                <w:rFonts w:ascii="仿宋" w:eastAsia="仿宋" w:hAnsi="仿宋" w:cs="仿宋" w:hint="eastAsia"/>
                <w:sz w:val="24"/>
              </w:rPr>
              <w:t>年以来完成类似项目的履约经验证明材料，每提供</w:t>
            </w:r>
            <w:r w:rsidRPr="00CD1A0E">
              <w:rPr>
                <w:rFonts w:ascii="仿宋" w:eastAsia="仿宋" w:hAnsi="仿宋" w:cs="仿宋"/>
                <w:sz w:val="24"/>
              </w:rPr>
              <w:t>1</w:t>
            </w:r>
            <w:r w:rsidRPr="00CD1A0E">
              <w:rPr>
                <w:rFonts w:ascii="仿宋" w:eastAsia="仿宋" w:hAnsi="仿宋" w:cs="仿宋" w:hint="eastAsia"/>
                <w:sz w:val="24"/>
              </w:rPr>
              <w:t>个得</w:t>
            </w:r>
            <w:r w:rsidRPr="00CD1A0E">
              <w:rPr>
                <w:rFonts w:ascii="仿宋" w:eastAsia="仿宋" w:hAnsi="仿宋" w:cs="仿宋"/>
                <w:sz w:val="24"/>
              </w:rPr>
              <w:t>2</w:t>
            </w:r>
            <w:r w:rsidRPr="00CD1A0E">
              <w:rPr>
                <w:rFonts w:ascii="仿宋" w:eastAsia="仿宋" w:hAnsi="仿宋" w:cs="仿宋" w:hint="eastAsia"/>
                <w:sz w:val="24"/>
              </w:rPr>
              <w:t>分，本项最多得</w:t>
            </w:r>
            <w:r w:rsidRPr="00CD1A0E">
              <w:rPr>
                <w:rFonts w:ascii="仿宋" w:eastAsia="仿宋" w:hAnsi="仿宋" w:cs="仿宋"/>
                <w:sz w:val="24"/>
              </w:rPr>
              <w:t>10</w:t>
            </w:r>
            <w:r w:rsidRPr="00CD1A0E">
              <w:rPr>
                <w:rFonts w:ascii="仿宋" w:eastAsia="仿宋" w:hAnsi="仿宋" w:cs="仿宋" w:hint="eastAsia"/>
                <w:sz w:val="24"/>
              </w:rPr>
              <w:t>分。</w:t>
            </w:r>
          </w:p>
        </w:tc>
        <w:tc>
          <w:tcPr>
            <w:tcW w:w="2147" w:type="dxa"/>
            <w:vAlign w:val="center"/>
          </w:tcPr>
          <w:p w:rsidR="00F34B55" w:rsidRDefault="00F34B55" w:rsidP="00B52337">
            <w:pPr>
              <w:rPr>
                <w:rFonts w:ascii="仿宋" w:eastAsia="仿宋" w:hAnsi="仿宋" w:cs="仿宋"/>
                <w:sz w:val="24"/>
              </w:rPr>
            </w:pPr>
            <w:r w:rsidRPr="0042292C">
              <w:rPr>
                <w:rFonts w:ascii="仿宋" w:eastAsia="仿宋" w:hAnsi="仿宋" w:cs="仿宋" w:hint="eastAsia"/>
                <w:sz w:val="24"/>
              </w:rPr>
              <w:t>以投标文件提供的合同复印件或中标（成交）通知书复印件为准（加盖公章）。</w:t>
            </w:r>
          </w:p>
        </w:tc>
      </w:tr>
      <w:tr w:rsidR="00F34B55" w:rsidTr="00B52337">
        <w:trPr>
          <w:trHeight w:val="23"/>
          <w:jc w:val="center"/>
        </w:trPr>
        <w:tc>
          <w:tcPr>
            <w:tcW w:w="607" w:type="dxa"/>
            <w:vAlign w:val="center"/>
          </w:tcPr>
          <w:p w:rsidR="00F34B55" w:rsidRDefault="00F34B55" w:rsidP="00B52337">
            <w:pPr>
              <w:ind w:firstLine="28"/>
              <w:jc w:val="center"/>
              <w:rPr>
                <w:rFonts w:ascii="仿宋" w:eastAsia="仿宋" w:hAnsi="仿宋" w:cs="仿宋"/>
                <w:sz w:val="24"/>
              </w:rPr>
            </w:pPr>
            <w:r>
              <w:rPr>
                <w:rFonts w:ascii="仿宋" w:eastAsia="仿宋" w:hAnsi="仿宋" w:cs="仿宋"/>
                <w:sz w:val="24"/>
              </w:rPr>
              <w:t>5</w:t>
            </w:r>
          </w:p>
        </w:tc>
        <w:tc>
          <w:tcPr>
            <w:tcW w:w="1926" w:type="dxa"/>
            <w:vAlign w:val="center"/>
          </w:tcPr>
          <w:p w:rsidR="00F34B55" w:rsidRDefault="00F34B55" w:rsidP="00B52337">
            <w:pPr>
              <w:ind w:firstLine="28"/>
              <w:jc w:val="center"/>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售后服务方案</w:t>
            </w:r>
            <w:r>
              <w:rPr>
                <w:rFonts w:ascii="仿宋" w:eastAsia="仿宋" w:hAnsi="仿宋" w:cs="仿宋"/>
                <w:sz w:val="24"/>
              </w:rPr>
              <w:t>10%</w:t>
            </w:r>
          </w:p>
        </w:tc>
        <w:tc>
          <w:tcPr>
            <w:tcW w:w="870" w:type="dxa"/>
            <w:vAlign w:val="center"/>
          </w:tcPr>
          <w:p w:rsidR="00F34B55" w:rsidRDefault="00F34B55" w:rsidP="00B52337">
            <w:pPr>
              <w:rPr>
                <w:rFonts w:ascii="仿宋" w:eastAsia="仿宋" w:hAnsi="仿宋" w:cs="仿宋"/>
                <w:sz w:val="24"/>
              </w:rPr>
            </w:pPr>
            <w:r>
              <w:rPr>
                <w:rFonts w:ascii="仿宋" w:eastAsia="仿宋" w:hAnsi="仿宋" w:cs="仿宋"/>
                <w:sz w:val="24"/>
              </w:rPr>
              <w:t xml:space="preserve"> 10</w:t>
            </w:r>
            <w:r>
              <w:rPr>
                <w:rFonts w:ascii="仿宋" w:eastAsia="仿宋" w:hAnsi="仿宋" w:cs="仿宋" w:hint="eastAsia"/>
                <w:sz w:val="24"/>
              </w:rPr>
              <w:t>分</w:t>
            </w:r>
          </w:p>
        </w:tc>
        <w:tc>
          <w:tcPr>
            <w:tcW w:w="4305" w:type="dxa"/>
            <w:vAlign w:val="center"/>
          </w:tcPr>
          <w:p w:rsidR="00F34B55" w:rsidRDefault="00F34B55" w:rsidP="00B52337">
            <w:pPr>
              <w:rPr>
                <w:rFonts w:ascii="仿宋" w:eastAsia="仿宋" w:hAnsi="仿宋" w:cs="仿宋"/>
                <w:sz w:val="24"/>
              </w:rPr>
            </w:pPr>
            <w:r>
              <w:rPr>
                <w:rFonts w:ascii="仿宋" w:eastAsia="仿宋" w:hAnsi="仿宋" w:cs="仿宋" w:hint="eastAsia"/>
                <w:sz w:val="24"/>
                <w:lang w:val="zh-CN"/>
              </w:rPr>
              <w:t>根据供应商针对本项目需求设置的售后服务机构情况、服务时间响应情况以及售后服务保障措施、其他售后服务承诺综合比较：</w:t>
            </w:r>
            <w:r>
              <w:rPr>
                <w:rFonts w:ascii="仿宋" w:eastAsia="仿宋" w:hAnsi="仿宋" w:cs="仿宋" w:hint="eastAsia"/>
                <w:sz w:val="24"/>
              </w:rPr>
              <w:t>①具有完善的售后服务体系；②具有完整可行的售后服务计划；③具有售后服务保证措施；</w:t>
            </w:r>
            <w:r>
              <w:rPr>
                <w:rFonts w:ascii="仿宋" w:eastAsia="仿宋" w:hAnsi="仿宋" w:cs="仿宋"/>
                <w:sz w:val="24"/>
              </w:rPr>
              <w:fldChar w:fldCharType="begin"/>
            </w:r>
            <w:r>
              <w:rPr>
                <w:rFonts w:ascii="仿宋" w:eastAsia="仿宋" w:hAnsi="仿宋" w:cs="仿宋"/>
                <w:sz w:val="24"/>
              </w:rPr>
              <w:instrText xml:space="preserve"> = 4 \* GB3 \* MERGEFORMAT </w:instrText>
            </w:r>
            <w:r>
              <w:rPr>
                <w:rFonts w:ascii="仿宋" w:eastAsia="仿宋" w:hAnsi="仿宋" w:cs="仿宋"/>
                <w:sz w:val="24"/>
              </w:rPr>
              <w:fldChar w:fldCharType="separate"/>
            </w:r>
            <w:r>
              <w:rPr>
                <w:rFonts w:ascii="仿宋" w:eastAsia="仿宋" w:hAnsi="仿宋" w:cs="仿宋" w:hint="eastAsia"/>
                <w:sz w:val="24"/>
              </w:rPr>
              <w:t>④</w:t>
            </w:r>
            <w:r>
              <w:rPr>
                <w:rFonts w:ascii="仿宋" w:eastAsia="仿宋" w:hAnsi="仿宋" w:cs="仿宋"/>
                <w:sz w:val="24"/>
              </w:rPr>
              <w:fldChar w:fldCharType="end"/>
            </w:r>
            <w:r>
              <w:rPr>
                <w:rFonts w:ascii="仿宋" w:eastAsia="仿宋" w:hAnsi="仿宋" w:cs="仿宋" w:hint="eastAsia"/>
                <w:sz w:val="24"/>
              </w:rPr>
              <w:t>具有针对本项目可行的售后服务承诺；</w:t>
            </w:r>
            <w:r>
              <w:rPr>
                <w:rFonts w:ascii="仿宋" w:eastAsia="仿宋" w:hAnsi="仿宋" w:cs="仿宋"/>
                <w:sz w:val="24"/>
              </w:rPr>
              <w:fldChar w:fldCharType="begin"/>
            </w:r>
            <w:r>
              <w:rPr>
                <w:rFonts w:ascii="仿宋" w:eastAsia="仿宋" w:hAnsi="仿宋" w:cs="仿宋"/>
                <w:sz w:val="24"/>
              </w:rPr>
              <w:instrText xml:space="preserve"> = 5 \* GB3 \* MERGEFORMAT </w:instrText>
            </w:r>
            <w:r>
              <w:rPr>
                <w:rFonts w:ascii="仿宋" w:eastAsia="仿宋" w:hAnsi="仿宋" w:cs="仿宋"/>
                <w:sz w:val="24"/>
              </w:rPr>
              <w:fldChar w:fldCharType="separate"/>
            </w:r>
            <w:r>
              <w:rPr>
                <w:rFonts w:ascii="仿宋" w:eastAsia="仿宋" w:hAnsi="仿宋" w:cs="仿宋" w:hint="eastAsia"/>
                <w:sz w:val="24"/>
              </w:rPr>
              <w:t>⑤</w:t>
            </w:r>
            <w:r>
              <w:rPr>
                <w:rFonts w:ascii="仿宋" w:eastAsia="仿宋" w:hAnsi="仿宋" w:cs="仿宋"/>
                <w:sz w:val="24"/>
              </w:rPr>
              <w:fldChar w:fldCharType="end"/>
            </w:r>
            <w:r>
              <w:rPr>
                <w:rFonts w:ascii="仿宋" w:eastAsia="仿宋" w:hAnsi="仿宋" w:cs="仿宋" w:hint="eastAsia"/>
                <w:sz w:val="24"/>
              </w:rPr>
              <w:t>具有针对本项目的完善的售后服务走访制度。具有可操作性、针对性得</w:t>
            </w:r>
            <w:r>
              <w:rPr>
                <w:rFonts w:ascii="仿宋" w:eastAsia="仿宋" w:hAnsi="仿宋" w:cs="仿宋"/>
                <w:sz w:val="24"/>
              </w:rPr>
              <w:t>10</w:t>
            </w:r>
            <w:r>
              <w:rPr>
                <w:rFonts w:ascii="仿宋" w:eastAsia="仿宋" w:hAnsi="仿宋" w:cs="仿宋" w:hint="eastAsia"/>
                <w:sz w:val="24"/>
              </w:rPr>
              <w:t>分；一项不满足或不合理扣</w:t>
            </w:r>
            <w:r>
              <w:rPr>
                <w:rFonts w:ascii="仿宋" w:eastAsia="仿宋" w:hAnsi="仿宋" w:cs="仿宋"/>
                <w:sz w:val="24"/>
              </w:rPr>
              <w:t>2</w:t>
            </w:r>
            <w:r>
              <w:rPr>
                <w:rFonts w:ascii="仿宋" w:eastAsia="仿宋" w:hAnsi="仿宋" w:cs="仿宋" w:hint="eastAsia"/>
                <w:sz w:val="24"/>
              </w:rPr>
              <w:t>分；未提供的不得分。</w:t>
            </w:r>
          </w:p>
        </w:tc>
        <w:tc>
          <w:tcPr>
            <w:tcW w:w="2147" w:type="dxa"/>
            <w:vAlign w:val="center"/>
          </w:tcPr>
          <w:p w:rsidR="00F34B55" w:rsidRDefault="00F34B55" w:rsidP="00B52337">
            <w:pPr>
              <w:rPr>
                <w:rFonts w:ascii="仿宋" w:eastAsia="仿宋" w:hAnsi="仿宋" w:cs="仿宋"/>
                <w:sz w:val="24"/>
              </w:rPr>
            </w:pPr>
            <w:r>
              <w:rPr>
                <w:rFonts w:ascii="仿宋" w:eastAsia="仿宋" w:hAnsi="仿宋" w:cs="仿宋" w:hint="eastAsia"/>
                <w:sz w:val="24"/>
              </w:rPr>
              <w:t>以提供的投标文件为准。</w:t>
            </w:r>
          </w:p>
        </w:tc>
      </w:tr>
    </w:tbl>
    <w:p w:rsidR="00F34B55" w:rsidRDefault="00F34B55"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F34B55" w:rsidRDefault="00F34B55" w:rsidP="007F1DCE">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F34B55" w:rsidRDefault="00F34B55" w:rsidP="007F1DCE">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F34B55" w:rsidRDefault="00F34B55" w:rsidP="007F1DCE">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sz w:val="28"/>
          <w:szCs w:val="28"/>
        </w:rPr>
        <w:t>18</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sz w:val="28"/>
          <w:szCs w:val="28"/>
        </w:rPr>
        <w:t>18</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F34B55" w:rsidRPr="00963C4D" w:rsidRDefault="00F34B55"/>
    <w:sectPr w:rsidR="00F34B55"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B55" w:rsidRDefault="00F34B55" w:rsidP="00963C4D">
      <w:r>
        <w:separator/>
      </w:r>
    </w:p>
  </w:endnote>
  <w:endnote w:type="continuationSeparator" w:id="0">
    <w:p w:rsidR="00F34B55" w:rsidRDefault="00F34B55"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55" w:rsidRDefault="00F34B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4B55" w:rsidRDefault="00F34B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55" w:rsidRDefault="00F34B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F34B55" w:rsidRDefault="00F34B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B55" w:rsidRDefault="00F34B55" w:rsidP="00963C4D">
      <w:r>
        <w:separator/>
      </w:r>
    </w:p>
  </w:footnote>
  <w:footnote w:type="continuationSeparator" w:id="0">
    <w:p w:rsidR="00F34B55" w:rsidRDefault="00F34B55"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0B9B5E"/>
    <w:multiLevelType w:val="singleLevel"/>
    <w:tmpl w:val="E00B9B5E"/>
    <w:lvl w:ilvl="0">
      <w:start w:val="1"/>
      <w:numFmt w:val="decimal"/>
      <w:lvlText w:val="%1."/>
      <w:lvlJc w:val="left"/>
      <w:pPr>
        <w:tabs>
          <w:tab w:val="num" w:pos="312"/>
        </w:tabs>
      </w:pPr>
      <w:rPr>
        <w:rFonts w:cs="Times New Roman"/>
      </w:rPr>
    </w:lvl>
  </w:abstractNum>
  <w:abstractNum w:abstractNumId="1">
    <w:nsid w:val="00000026"/>
    <w:multiLevelType w:val="singleLevel"/>
    <w:tmpl w:val="00000026"/>
    <w:lvl w:ilvl="0">
      <w:start w:val="1"/>
      <w:numFmt w:val="decimal"/>
      <w:suff w:val="nothing"/>
      <w:lvlText w:val="%1．"/>
      <w:lvlJc w:val="left"/>
      <w:pPr>
        <w:ind w:firstLine="4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3223A"/>
    <w:rsid w:val="00032484"/>
    <w:rsid w:val="000416DE"/>
    <w:rsid w:val="0006391B"/>
    <w:rsid w:val="00077A4C"/>
    <w:rsid w:val="00080DAB"/>
    <w:rsid w:val="00090486"/>
    <w:rsid w:val="000A3493"/>
    <w:rsid w:val="000B6235"/>
    <w:rsid w:val="000D7434"/>
    <w:rsid w:val="000E0CFE"/>
    <w:rsid w:val="000E7C22"/>
    <w:rsid w:val="000F3AA4"/>
    <w:rsid w:val="000F5ACA"/>
    <w:rsid w:val="00127479"/>
    <w:rsid w:val="001347BC"/>
    <w:rsid w:val="0016136D"/>
    <w:rsid w:val="00190CFE"/>
    <w:rsid w:val="001B25F5"/>
    <w:rsid w:val="001D485A"/>
    <w:rsid w:val="001D500F"/>
    <w:rsid w:val="001D69F4"/>
    <w:rsid w:val="001E6ADB"/>
    <w:rsid w:val="00216FCA"/>
    <w:rsid w:val="0025138A"/>
    <w:rsid w:val="002A51F7"/>
    <w:rsid w:val="002C6665"/>
    <w:rsid w:val="002F30D0"/>
    <w:rsid w:val="003569B8"/>
    <w:rsid w:val="00360B53"/>
    <w:rsid w:val="003A75D5"/>
    <w:rsid w:val="003D59A1"/>
    <w:rsid w:val="003D5CBD"/>
    <w:rsid w:val="003F1DE4"/>
    <w:rsid w:val="003F3338"/>
    <w:rsid w:val="00411217"/>
    <w:rsid w:val="004135FD"/>
    <w:rsid w:val="0042292C"/>
    <w:rsid w:val="0042305F"/>
    <w:rsid w:val="004379BA"/>
    <w:rsid w:val="00441FD1"/>
    <w:rsid w:val="00451C7B"/>
    <w:rsid w:val="004605FC"/>
    <w:rsid w:val="004665FB"/>
    <w:rsid w:val="004865BF"/>
    <w:rsid w:val="00494A64"/>
    <w:rsid w:val="004C2C80"/>
    <w:rsid w:val="00505C1D"/>
    <w:rsid w:val="00507B1B"/>
    <w:rsid w:val="00512193"/>
    <w:rsid w:val="00542067"/>
    <w:rsid w:val="005530DA"/>
    <w:rsid w:val="005D6DA5"/>
    <w:rsid w:val="005E6B2C"/>
    <w:rsid w:val="00653A4D"/>
    <w:rsid w:val="00665B72"/>
    <w:rsid w:val="006E6522"/>
    <w:rsid w:val="006F0CA0"/>
    <w:rsid w:val="0074311E"/>
    <w:rsid w:val="00760087"/>
    <w:rsid w:val="007631F3"/>
    <w:rsid w:val="00786AD7"/>
    <w:rsid w:val="007C2C02"/>
    <w:rsid w:val="007D12E9"/>
    <w:rsid w:val="007F1DCE"/>
    <w:rsid w:val="00821344"/>
    <w:rsid w:val="00821B97"/>
    <w:rsid w:val="00824959"/>
    <w:rsid w:val="00833249"/>
    <w:rsid w:val="00861032"/>
    <w:rsid w:val="008620EA"/>
    <w:rsid w:val="00875E09"/>
    <w:rsid w:val="00885907"/>
    <w:rsid w:val="008B0A25"/>
    <w:rsid w:val="008B6A28"/>
    <w:rsid w:val="008B6B44"/>
    <w:rsid w:val="008C76EF"/>
    <w:rsid w:val="008D26F8"/>
    <w:rsid w:val="00914A4F"/>
    <w:rsid w:val="009423D9"/>
    <w:rsid w:val="00960681"/>
    <w:rsid w:val="00963C4D"/>
    <w:rsid w:val="0098425F"/>
    <w:rsid w:val="009A4D78"/>
    <w:rsid w:val="009B4BE0"/>
    <w:rsid w:val="009B55B0"/>
    <w:rsid w:val="009C4BD8"/>
    <w:rsid w:val="009E2CB7"/>
    <w:rsid w:val="009F0BDD"/>
    <w:rsid w:val="00A0416F"/>
    <w:rsid w:val="00A07F1F"/>
    <w:rsid w:val="00A11CA7"/>
    <w:rsid w:val="00A141AD"/>
    <w:rsid w:val="00A20EA0"/>
    <w:rsid w:val="00A52527"/>
    <w:rsid w:val="00A67999"/>
    <w:rsid w:val="00A8167A"/>
    <w:rsid w:val="00AA13AA"/>
    <w:rsid w:val="00AA2261"/>
    <w:rsid w:val="00AC41AD"/>
    <w:rsid w:val="00AD2BF7"/>
    <w:rsid w:val="00B00463"/>
    <w:rsid w:val="00B2645A"/>
    <w:rsid w:val="00B30816"/>
    <w:rsid w:val="00B3224B"/>
    <w:rsid w:val="00B43782"/>
    <w:rsid w:val="00B52337"/>
    <w:rsid w:val="00B56FE9"/>
    <w:rsid w:val="00B579B5"/>
    <w:rsid w:val="00B76647"/>
    <w:rsid w:val="00B76A87"/>
    <w:rsid w:val="00B77A09"/>
    <w:rsid w:val="00BB5FC0"/>
    <w:rsid w:val="00BB7AD2"/>
    <w:rsid w:val="00BD168C"/>
    <w:rsid w:val="00C40C11"/>
    <w:rsid w:val="00CD1A0E"/>
    <w:rsid w:val="00CD7604"/>
    <w:rsid w:val="00D54C78"/>
    <w:rsid w:val="00D61453"/>
    <w:rsid w:val="00D70379"/>
    <w:rsid w:val="00D9182D"/>
    <w:rsid w:val="00DE21E9"/>
    <w:rsid w:val="00E27E3F"/>
    <w:rsid w:val="00E456B2"/>
    <w:rsid w:val="00E53AD4"/>
    <w:rsid w:val="00E755F5"/>
    <w:rsid w:val="00E759F1"/>
    <w:rsid w:val="00E8132B"/>
    <w:rsid w:val="00EB3CBB"/>
    <w:rsid w:val="00EB7D27"/>
    <w:rsid w:val="00EC6583"/>
    <w:rsid w:val="00EC7233"/>
    <w:rsid w:val="00EE21C5"/>
    <w:rsid w:val="00EF706E"/>
    <w:rsid w:val="00F140F5"/>
    <w:rsid w:val="00F34B55"/>
    <w:rsid w:val="00F36C29"/>
    <w:rsid w:val="00F37A33"/>
    <w:rsid w:val="00F51149"/>
    <w:rsid w:val="00F75947"/>
    <w:rsid w:val="00F944F9"/>
    <w:rsid w:val="00FD53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547</Words>
  <Characters>3121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四川天府新区人民医院建党节纪念品采购项目(第二次)比选文件</dc:title>
  <dc:subject/>
  <dc:creator>cheng</dc:creator>
  <cp:keywords/>
  <dc:description/>
  <cp:lastModifiedBy>AutoBVT</cp:lastModifiedBy>
  <cp:revision>2</cp:revision>
  <cp:lastPrinted>2021-05-17T08:49:00Z</cp:lastPrinted>
  <dcterms:created xsi:type="dcterms:W3CDTF">2021-06-18T00:56:00Z</dcterms:created>
  <dcterms:modified xsi:type="dcterms:W3CDTF">2021-06-18T00:56:00Z</dcterms:modified>
</cp:coreProperties>
</file>